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46E" w:rsidRDefault="00D93135">
      <w:r>
        <w:rPr>
          <w:noProof/>
        </w:rPr>
        <mc:AlternateContent>
          <mc:Choice Requires="wps">
            <w:drawing>
              <wp:anchor distT="0" distB="0" distL="114300" distR="114300" simplePos="0" relativeHeight="251660288" behindDoc="0" locked="0" layoutInCell="1" allowOverlap="1" wp14:anchorId="7E844677" wp14:editId="3390302D">
                <wp:simplePos x="0" y="0"/>
                <wp:positionH relativeFrom="margin">
                  <wp:align>center</wp:align>
                </wp:positionH>
                <wp:positionV relativeFrom="paragraph">
                  <wp:posOffset>-352425</wp:posOffset>
                </wp:positionV>
                <wp:extent cx="7410450" cy="9124950"/>
                <wp:effectExtent l="0" t="0" r="19050" b="19050"/>
                <wp:wrapNone/>
                <wp:docPr id="7" name="AutoShape 2"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0" cy="9124950"/>
                        </a:xfrm>
                        <a:prstGeom prst="roundRect">
                          <a:avLst>
                            <a:gd name="adj" fmla="val 16667"/>
                          </a:avLst>
                        </a:prstGeom>
                        <a:pattFill prst="pct5">
                          <a:fgClr>
                            <a:srgbClr val="1F497D"/>
                          </a:fgClr>
                          <a:bgClr>
                            <a:srgbClr val="1F497D"/>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3C7634" id="AutoShape 2" o:spid="_x0000_s1026" alt="5%" style="position:absolute;margin-left:0;margin-top:-27.75pt;width:583.5pt;height:718.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" fillcolor="#1f497d">
                <v:fill r:id="rId13" o:title="" color2="#1f497d" type="pattern"/>
                <w10:wrap anchorx="margin"/>
              </v:roundrect>
            </w:pict>
          </mc:Fallback>
        </mc:AlternateContent>
      </w:r>
      <w:r w:rsidR="008102A5">
        <w:rPr>
          <w:noProof/>
        </w:rPr>
        <mc:AlternateContent>
          <mc:Choice Requires="wps">
            <w:drawing>
              <wp:anchor distT="0" distB="0" distL="114300" distR="114300" simplePos="0" relativeHeight="251665408" behindDoc="0" locked="0" layoutInCell="1" allowOverlap="1" wp14:anchorId="19869C37" wp14:editId="5C239955">
                <wp:simplePos x="0" y="0"/>
                <wp:positionH relativeFrom="column">
                  <wp:posOffset>2028825</wp:posOffset>
                </wp:positionH>
                <wp:positionV relativeFrom="paragraph">
                  <wp:posOffset>304800</wp:posOffset>
                </wp:positionV>
                <wp:extent cx="3404235" cy="835025"/>
                <wp:effectExtent l="0" t="0" r="0" b="3175"/>
                <wp:wrapSquare wrapText="bothSides"/>
                <wp:docPr id="6" name="Text Box 6"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835025"/>
                        </a:xfrm>
                        <a:prstGeom prst="rect">
                          <a:avLst/>
                        </a:prstGeom>
                        <a:pattFill prst="pct5">
                          <a:fgClr>
                            <a:srgbClr val="1F497D"/>
                          </a:fgClr>
                          <a:bgClr>
                            <a:srgbClr val="1F497D"/>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516" w:rsidRPr="00B264F9" w:rsidRDefault="00605516" w:rsidP="00B264F9">
                            <w:pPr>
                              <w:pStyle w:val="NoSpacing"/>
                              <w:jc w:val="center"/>
                              <w:rPr>
                                <w:rFonts w:ascii="Verdana" w:hAnsi="Verdana" w:cs="Arial"/>
                                <w:b/>
                                <w:color w:val="FFFFFF" w:themeColor="background1"/>
                                <w:sz w:val="36"/>
                                <w:szCs w:val="36"/>
                              </w:rPr>
                            </w:pPr>
                            <w:r w:rsidRPr="00B264F9">
                              <w:rPr>
                                <w:rFonts w:ascii="Verdana" w:hAnsi="Verdana" w:cs="Arial"/>
                                <w:b/>
                                <w:color w:val="FFFFFF" w:themeColor="background1"/>
                                <w:sz w:val="36"/>
                                <w:szCs w:val="36"/>
                              </w:rPr>
                              <w:t>South Central Mountain</w:t>
                            </w:r>
                            <w:r w:rsidR="00B45B29">
                              <w:rPr>
                                <w:rFonts w:ascii="Verdana" w:hAnsi="Verdana" w:cs="Arial"/>
                                <w:b/>
                                <w:color w:val="FFFFFF" w:themeColor="background1"/>
                                <w:sz w:val="36"/>
                                <w:szCs w:val="36"/>
                              </w:rPr>
                              <w:t>s</w:t>
                            </w:r>
                          </w:p>
                          <w:p w:rsidR="00605516" w:rsidRPr="00B264F9" w:rsidRDefault="00605516" w:rsidP="00B264F9">
                            <w:pPr>
                              <w:jc w:val="center"/>
                              <w:rPr>
                                <w:color w:val="FFFFFF" w:themeColor="background1"/>
                              </w:rPr>
                            </w:pPr>
                            <w:r w:rsidRPr="00B264F9">
                              <w:rPr>
                                <w:rFonts w:ascii="Verdana" w:hAnsi="Verdana" w:cs="Arial"/>
                                <w:b/>
                                <w:color w:val="FFFFFF" w:themeColor="background1"/>
                                <w:sz w:val="36"/>
                                <w:szCs w:val="36"/>
                              </w:rPr>
                              <w:t>Regional Task Force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869C37" id="_x0000_t202" coordsize="21600,21600" o:spt="202" path="m,l,21600r21600,l21600,xe">
                <v:stroke joinstyle="miter"/>
                <v:path gradientshapeok="t" o:connecttype="rect"/>
              </v:shapetype>
              <v:shape id="Text Box 6" o:spid="_x0000_s1026" type="#_x0000_t202" alt="5%" style="position:absolute;margin-left:159.75pt;margin-top:24pt;width:268.05pt;height:6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" fillcolor="#1f497d" stroked="f">
                <v:fill r:id="rId13" o:title="" color2="#1f497d" type="pattern"/>
                <v:textbox>
                  <w:txbxContent>
                    <w:p w:rsidR="00605516" w:rsidRPr="00B264F9" w:rsidRDefault="00605516" w:rsidP="00B264F9">
                      <w:pPr>
                        <w:pStyle w:val="NoSpacing"/>
                        <w:jc w:val="center"/>
                        <w:rPr>
                          <w:rFonts w:ascii="Verdana" w:hAnsi="Verdana" w:cs="Arial"/>
                          <w:b/>
                          <w:color w:val="FFFFFF" w:themeColor="background1"/>
                          <w:sz w:val="36"/>
                          <w:szCs w:val="36"/>
                        </w:rPr>
                      </w:pPr>
                      <w:r w:rsidRPr="00B264F9">
                        <w:rPr>
                          <w:rFonts w:ascii="Verdana" w:hAnsi="Verdana" w:cs="Arial"/>
                          <w:b/>
                          <w:color w:val="FFFFFF" w:themeColor="background1"/>
                          <w:sz w:val="36"/>
                          <w:szCs w:val="36"/>
                        </w:rPr>
                        <w:t>South Central Mountain</w:t>
                      </w:r>
                      <w:r w:rsidR="00B45B29">
                        <w:rPr>
                          <w:rFonts w:ascii="Verdana" w:hAnsi="Verdana" w:cs="Arial"/>
                          <w:b/>
                          <w:color w:val="FFFFFF" w:themeColor="background1"/>
                          <w:sz w:val="36"/>
                          <w:szCs w:val="36"/>
                        </w:rPr>
                        <w:t>s</w:t>
                      </w:r>
                    </w:p>
                    <w:p w:rsidR="00605516" w:rsidRPr="00B264F9" w:rsidRDefault="00605516" w:rsidP="00B264F9">
                      <w:pPr>
                        <w:jc w:val="center"/>
                        <w:rPr>
                          <w:color w:val="FFFFFF" w:themeColor="background1"/>
                        </w:rPr>
                      </w:pPr>
                      <w:r w:rsidRPr="00B264F9">
                        <w:rPr>
                          <w:rFonts w:ascii="Verdana" w:hAnsi="Verdana" w:cs="Arial"/>
                          <w:b/>
                          <w:color w:val="FFFFFF" w:themeColor="background1"/>
                          <w:sz w:val="36"/>
                          <w:szCs w:val="36"/>
                        </w:rPr>
                        <w:t>Regional Task Force</w:t>
                      </w:r>
                    </w:p>
                  </w:txbxContent>
                </v:textbox>
                <w10:wrap type="square"/>
              </v:shape>
            </w:pict>
          </mc:Fallback>
        </mc:AlternateContent>
      </w:r>
      <w:r w:rsidR="00AC4B97">
        <w:rPr>
          <w:noProof/>
        </w:rPr>
        <w:drawing>
          <wp:anchor distT="0" distB="0" distL="0" distR="0" simplePos="0" relativeHeight="251663360" behindDoc="0" locked="0" layoutInCell="1" allowOverlap="0" wp14:anchorId="6B4890CB" wp14:editId="59E7B428">
            <wp:simplePos x="0" y="0"/>
            <wp:positionH relativeFrom="column">
              <wp:posOffset>676275</wp:posOffset>
            </wp:positionH>
            <wp:positionV relativeFrom="line">
              <wp:posOffset>-504825</wp:posOffset>
            </wp:positionV>
            <wp:extent cx="1160145" cy="914400"/>
            <wp:effectExtent l="19050" t="0" r="1905" b="0"/>
            <wp:wrapSquare wrapText="bothSides"/>
            <wp:docPr id="2" name="Picture 2" descr="Pennsylvan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nsylvania Coat of Arms"/>
                    <pic:cNvPicPr>
                      <a:picLocks noChangeAspect="1" noChangeArrowheads="1"/>
                    </pic:cNvPicPr>
                  </pic:nvPicPr>
                  <pic:blipFill>
                    <a:blip r:embed="rId14" cstate="print"/>
                    <a:srcRect/>
                    <a:stretch>
                      <a:fillRect/>
                    </a:stretch>
                  </pic:blipFill>
                  <pic:spPr bwMode="auto">
                    <a:xfrm>
                      <a:off x="0" y="0"/>
                      <a:ext cx="1160145" cy="914400"/>
                    </a:xfrm>
                    <a:prstGeom prst="rect">
                      <a:avLst/>
                    </a:prstGeom>
                    <a:noFill/>
                    <a:ln w="9525">
                      <a:noFill/>
                      <a:miter lim="800000"/>
                      <a:headEnd/>
                      <a:tailEnd/>
                    </a:ln>
                  </pic:spPr>
                </pic:pic>
              </a:graphicData>
            </a:graphic>
          </wp:anchor>
        </w:drawing>
      </w:r>
    </w:p>
    <w:p w:rsidR="0077246E" w:rsidRDefault="00D93135">
      <w:bookmarkStart w:id="0" w:name="_GoBack"/>
      <w:bookmarkEnd w:id="0"/>
      <w:r>
        <w:rPr>
          <w:noProof/>
        </w:rPr>
        <mc:AlternateContent>
          <mc:Choice Requires="wps">
            <w:drawing>
              <wp:anchor distT="0" distB="0" distL="114300" distR="114300" simplePos="0" relativeHeight="251661312" behindDoc="0" locked="0" layoutInCell="1" allowOverlap="1" wp14:anchorId="397B91DA" wp14:editId="54972898">
                <wp:simplePos x="0" y="0"/>
                <wp:positionH relativeFrom="column">
                  <wp:posOffset>-161925</wp:posOffset>
                </wp:positionH>
                <wp:positionV relativeFrom="paragraph">
                  <wp:posOffset>800735</wp:posOffset>
                </wp:positionV>
                <wp:extent cx="6489700" cy="2619375"/>
                <wp:effectExtent l="0" t="0" r="0" b="952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0"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516" w:rsidRPr="00B45B29" w:rsidRDefault="00605516" w:rsidP="00914FA4">
                            <w:pPr>
                              <w:spacing w:line="240" w:lineRule="auto"/>
                              <w:jc w:val="center"/>
                              <w:rPr>
                                <w:rFonts w:ascii="Verdana" w:hAnsi="Verdana"/>
                                <w:b/>
                                <w:i/>
                                <w:color w:val="FFFFFF" w:themeColor="background1"/>
                                <w:sz w:val="32"/>
                                <w:szCs w:val="32"/>
                              </w:rPr>
                            </w:pPr>
                            <w:r w:rsidRPr="00B45B29">
                              <w:rPr>
                                <w:rFonts w:ascii="Verdana" w:hAnsi="Verdana"/>
                                <w:b/>
                                <w:i/>
                                <w:color w:val="FFFFFF" w:themeColor="background1"/>
                                <w:sz w:val="32"/>
                                <w:szCs w:val="32"/>
                              </w:rPr>
                              <w:t>SAVE THE DATE</w:t>
                            </w:r>
                          </w:p>
                          <w:p w:rsidR="00B45B29" w:rsidRPr="00B45B29" w:rsidRDefault="00E7390A" w:rsidP="00B45B29">
                            <w:pPr>
                              <w:spacing w:after="0" w:line="240" w:lineRule="auto"/>
                              <w:jc w:val="center"/>
                              <w:rPr>
                                <w:rFonts w:ascii="Verdana" w:hAnsi="Verdana"/>
                                <w:b/>
                                <w:color w:val="FFFFFF" w:themeColor="background1"/>
                                <w:sz w:val="36"/>
                                <w:szCs w:val="36"/>
                              </w:rPr>
                            </w:pPr>
                            <w:r>
                              <w:rPr>
                                <w:rFonts w:ascii="Verdana" w:hAnsi="Verdana"/>
                                <w:b/>
                                <w:color w:val="FFFFFF" w:themeColor="background1"/>
                                <w:sz w:val="36"/>
                                <w:szCs w:val="36"/>
                              </w:rPr>
                              <w:t>ICS 3</w:t>
                            </w:r>
                            <w:r w:rsidR="005F50A8">
                              <w:rPr>
                                <w:rFonts w:ascii="Verdana" w:hAnsi="Verdana"/>
                                <w:b/>
                                <w:color w:val="FFFFFF" w:themeColor="background1"/>
                                <w:sz w:val="36"/>
                                <w:szCs w:val="36"/>
                              </w:rPr>
                              <w:t>00</w:t>
                            </w:r>
                          </w:p>
                          <w:p w:rsidR="00605516" w:rsidRDefault="00605516" w:rsidP="00B45B29">
                            <w:pPr>
                              <w:spacing w:after="0" w:line="240" w:lineRule="auto"/>
                              <w:jc w:val="center"/>
                              <w:rPr>
                                <w:rFonts w:ascii="Verdana" w:hAnsi="Verdana"/>
                                <w:b/>
                                <w:color w:val="FFFFFF" w:themeColor="background1"/>
                                <w:sz w:val="32"/>
                                <w:szCs w:val="50"/>
                              </w:rPr>
                            </w:pPr>
                            <w:r w:rsidRPr="00327395">
                              <w:rPr>
                                <w:rFonts w:ascii="Verdana" w:hAnsi="Verdana"/>
                                <w:b/>
                                <w:color w:val="FFFFFF" w:themeColor="background1"/>
                                <w:sz w:val="32"/>
                                <w:szCs w:val="50"/>
                              </w:rPr>
                              <w:t>COURSE</w:t>
                            </w:r>
                          </w:p>
                          <w:p w:rsidR="00B45B29" w:rsidRPr="00327395" w:rsidRDefault="00B45B29" w:rsidP="00B45B29">
                            <w:pPr>
                              <w:spacing w:after="0" w:line="240" w:lineRule="auto"/>
                              <w:jc w:val="center"/>
                              <w:rPr>
                                <w:rFonts w:ascii="Verdana" w:hAnsi="Verdana"/>
                                <w:b/>
                                <w:color w:val="FFFFFF" w:themeColor="background1"/>
                                <w:sz w:val="36"/>
                                <w:szCs w:val="50"/>
                              </w:rPr>
                            </w:pPr>
                          </w:p>
                          <w:p w:rsidR="00605516" w:rsidRDefault="005F50A8" w:rsidP="00B45B29">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WHEN:</w:t>
                            </w:r>
                            <w:r>
                              <w:rPr>
                                <w:rFonts w:ascii="Verdana" w:hAnsi="Verdana"/>
                                <w:b/>
                                <w:color w:val="FFFFFF" w:themeColor="background1"/>
                                <w:sz w:val="24"/>
                                <w:szCs w:val="24"/>
                              </w:rPr>
                              <w:tab/>
                            </w:r>
                            <w:r w:rsidR="00C96397">
                              <w:rPr>
                                <w:rFonts w:ascii="Verdana" w:hAnsi="Verdana"/>
                                <w:color w:val="FFFFFF" w:themeColor="background1"/>
                                <w:sz w:val="24"/>
                                <w:szCs w:val="24"/>
                              </w:rPr>
                              <w:t>April 24-25-26</w:t>
                            </w:r>
                            <w:r w:rsidR="00B45B29" w:rsidRPr="00B45B29">
                              <w:rPr>
                                <w:rFonts w:ascii="Verdana" w:hAnsi="Verdana"/>
                                <w:color w:val="FFFFFF" w:themeColor="background1"/>
                                <w:sz w:val="24"/>
                                <w:szCs w:val="24"/>
                              </w:rPr>
                              <w:t>, 2015</w:t>
                            </w:r>
                          </w:p>
                          <w:p w:rsidR="00B45B29" w:rsidRDefault="005F50A8" w:rsidP="00853964">
                            <w:pPr>
                              <w:spacing w:after="0" w:line="240" w:lineRule="auto"/>
                              <w:ind w:left="3240" w:hanging="3240"/>
                              <w:rPr>
                                <w:rFonts w:ascii="Verdana" w:hAnsi="Verdana"/>
                                <w:b/>
                                <w:color w:val="FFFFFF" w:themeColor="background1"/>
                                <w:sz w:val="24"/>
                                <w:szCs w:val="24"/>
                              </w:rPr>
                            </w:pPr>
                            <w:r>
                              <w:rPr>
                                <w:rFonts w:ascii="Verdana" w:hAnsi="Verdana"/>
                                <w:b/>
                                <w:color w:val="FFFFFF" w:themeColor="background1"/>
                                <w:sz w:val="24"/>
                                <w:szCs w:val="24"/>
                              </w:rPr>
                              <w:tab/>
                            </w:r>
                          </w:p>
                          <w:p w:rsidR="00C96397" w:rsidRDefault="00C96397" w:rsidP="00C96397">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LOCATION:</w:t>
                            </w:r>
                            <w:r>
                              <w:rPr>
                                <w:rFonts w:ascii="Verdana" w:hAnsi="Verdana"/>
                                <w:b/>
                                <w:color w:val="FFFFFF" w:themeColor="background1"/>
                                <w:sz w:val="24"/>
                                <w:szCs w:val="24"/>
                              </w:rPr>
                              <w:tab/>
                            </w:r>
                            <w:r w:rsidRPr="00C96397">
                              <w:rPr>
                                <w:rFonts w:ascii="Verdana" w:hAnsi="Verdana"/>
                                <w:color w:val="FFFFFF" w:themeColor="background1"/>
                                <w:sz w:val="24"/>
                                <w:szCs w:val="24"/>
                              </w:rPr>
                              <w:t>Fulton County Emergency Operations Cente</w:t>
                            </w:r>
                            <w:r>
                              <w:rPr>
                                <w:rFonts w:ascii="Verdana" w:hAnsi="Verdana"/>
                                <w:color w:val="FFFFFF" w:themeColor="background1"/>
                                <w:sz w:val="24"/>
                                <w:szCs w:val="24"/>
                              </w:rPr>
                              <w:t>r</w:t>
                            </w:r>
                            <w:r>
                              <w:rPr>
                                <w:rFonts w:ascii="Verdana" w:hAnsi="Verdana"/>
                                <w:color w:val="FFFFFF" w:themeColor="background1"/>
                                <w:sz w:val="24"/>
                                <w:szCs w:val="24"/>
                              </w:rPr>
                              <w:tab/>
                            </w:r>
                          </w:p>
                          <w:p w:rsidR="00A50074" w:rsidRPr="00C96397" w:rsidRDefault="00C96397" w:rsidP="00C96397">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ab/>
                            </w:r>
                            <w:r w:rsidR="00A50074" w:rsidRPr="00C96397">
                              <w:rPr>
                                <w:rFonts w:ascii="Verdana" w:hAnsi="Verdana"/>
                                <w:color w:val="FFFFFF" w:themeColor="background1"/>
                                <w:sz w:val="24"/>
                                <w:szCs w:val="24"/>
                              </w:rPr>
                              <w:t xml:space="preserve">219 N Second St, Suite 106, </w:t>
                            </w:r>
                            <w:proofErr w:type="spellStart"/>
                            <w:r>
                              <w:rPr>
                                <w:rFonts w:ascii="Verdana" w:hAnsi="Verdana"/>
                                <w:color w:val="FFFFFF" w:themeColor="background1"/>
                                <w:sz w:val="24"/>
                                <w:szCs w:val="24"/>
                              </w:rPr>
                              <w:t>McConnellsburg</w:t>
                            </w:r>
                            <w:proofErr w:type="spellEnd"/>
                            <w:r>
                              <w:rPr>
                                <w:rFonts w:ascii="Verdana" w:hAnsi="Verdana"/>
                                <w:color w:val="FFFFFF" w:themeColor="background1"/>
                                <w:sz w:val="24"/>
                                <w:szCs w:val="24"/>
                              </w:rPr>
                              <w:t>, PA.</w:t>
                            </w:r>
                            <w:r w:rsidR="00A50074" w:rsidRPr="00C96397">
                              <w:rPr>
                                <w:rFonts w:ascii="Verdana" w:hAnsi="Verdana"/>
                                <w:color w:val="FFFFFF" w:themeColor="background1"/>
                                <w:sz w:val="24"/>
                                <w:szCs w:val="24"/>
                              </w:rPr>
                              <w:t xml:space="preserve"> </w:t>
                            </w:r>
                            <w:r w:rsidR="00A50074" w:rsidRPr="00C96397">
                              <w:rPr>
                                <w:rFonts w:ascii="Verdana" w:hAnsi="Verdana"/>
                                <w:color w:val="1F497D"/>
                                <w:sz w:val="24"/>
                                <w:szCs w:val="24"/>
                              </w:rPr>
                              <w:t>PA 17233</w:t>
                            </w:r>
                            <w:r w:rsidR="00A50074">
                              <w:rPr>
                                <w:color w:val="1F497D"/>
                              </w:rPr>
                              <w:t>.</w:t>
                            </w:r>
                          </w:p>
                          <w:p w:rsidR="00605516" w:rsidRDefault="00605516" w:rsidP="00A50074">
                            <w:pPr>
                              <w:spacing w:after="0" w:line="240" w:lineRule="auto"/>
                              <w:ind w:left="3240" w:hanging="3240"/>
                              <w:rPr>
                                <w:rFonts w:ascii="Verdana" w:hAnsi="Verdana"/>
                                <w:color w:val="FFFFFF" w:themeColor="background1"/>
                                <w:sz w:val="24"/>
                                <w:szCs w:val="24"/>
                              </w:rPr>
                            </w:pPr>
                            <w:r w:rsidRPr="00B45B29">
                              <w:rPr>
                                <w:rFonts w:ascii="Verdana" w:hAnsi="Verdana"/>
                                <w:b/>
                                <w:color w:val="FFFFFF" w:themeColor="background1"/>
                                <w:sz w:val="24"/>
                                <w:szCs w:val="24"/>
                              </w:rPr>
                              <w:t>TIME:</w:t>
                            </w:r>
                            <w:r w:rsidRPr="00B45B29">
                              <w:rPr>
                                <w:rFonts w:ascii="Verdana" w:hAnsi="Verdana"/>
                                <w:b/>
                                <w:color w:val="FFFFFF" w:themeColor="background1"/>
                                <w:sz w:val="24"/>
                                <w:szCs w:val="24"/>
                              </w:rPr>
                              <w:tab/>
                            </w:r>
                            <w:r w:rsidR="00C96397">
                              <w:rPr>
                                <w:rFonts w:ascii="Verdana" w:hAnsi="Verdana"/>
                                <w:color w:val="FFFFFF" w:themeColor="background1"/>
                                <w:sz w:val="24"/>
                                <w:szCs w:val="24"/>
                              </w:rPr>
                              <w:t>6:00 PM – 10</w:t>
                            </w:r>
                            <w:r w:rsidRPr="00B45B29">
                              <w:rPr>
                                <w:rFonts w:ascii="Verdana" w:hAnsi="Verdana"/>
                                <w:color w:val="FFFFFF" w:themeColor="background1"/>
                                <w:sz w:val="24"/>
                                <w:szCs w:val="24"/>
                              </w:rPr>
                              <w:t>:00 PM</w:t>
                            </w:r>
                            <w:r w:rsidR="00C96397">
                              <w:rPr>
                                <w:rFonts w:ascii="Verdana" w:hAnsi="Verdana"/>
                                <w:color w:val="FFFFFF" w:themeColor="background1"/>
                                <w:sz w:val="24"/>
                                <w:szCs w:val="24"/>
                              </w:rPr>
                              <w:t xml:space="preserve"> (Friday)</w:t>
                            </w:r>
                          </w:p>
                          <w:p w:rsidR="00C96397" w:rsidRPr="00C96397" w:rsidRDefault="00C96397" w:rsidP="00A50074">
                            <w:pPr>
                              <w:spacing w:after="0" w:line="240" w:lineRule="auto"/>
                              <w:ind w:left="3240" w:hanging="3240"/>
                              <w:rPr>
                                <w:rFonts w:ascii="Verdana" w:hAnsi="Verdana"/>
                                <w:b/>
                                <w:color w:val="FFFFFF" w:themeColor="background1"/>
                                <w:sz w:val="24"/>
                                <w:szCs w:val="24"/>
                              </w:rPr>
                            </w:pPr>
                            <w:r>
                              <w:rPr>
                                <w:rFonts w:ascii="Verdana" w:hAnsi="Verdana"/>
                                <w:b/>
                                <w:color w:val="FFFFFF" w:themeColor="background1"/>
                                <w:sz w:val="24"/>
                                <w:szCs w:val="24"/>
                              </w:rPr>
                              <w:tab/>
                            </w:r>
                            <w:r w:rsidRPr="00C96397">
                              <w:rPr>
                                <w:rFonts w:ascii="Verdana" w:hAnsi="Verdana"/>
                                <w:color w:val="FFFFFF" w:themeColor="background1"/>
                                <w:sz w:val="24"/>
                                <w:szCs w:val="24"/>
                              </w:rPr>
                              <w:t>8</w:t>
                            </w:r>
                            <w:r>
                              <w:rPr>
                                <w:rFonts w:ascii="Verdana" w:hAnsi="Verdana"/>
                                <w:b/>
                                <w:color w:val="FFFFFF" w:themeColor="background1"/>
                                <w:sz w:val="24"/>
                                <w:szCs w:val="24"/>
                              </w:rPr>
                              <w:t>:</w:t>
                            </w:r>
                            <w:r w:rsidRPr="00C96397">
                              <w:rPr>
                                <w:rFonts w:ascii="Verdana" w:hAnsi="Verdana"/>
                                <w:color w:val="FFFFFF" w:themeColor="background1"/>
                                <w:sz w:val="24"/>
                                <w:szCs w:val="24"/>
                              </w:rPr>
                              <w:t>00 AM – 4:00 PM (Saturday and Sunday)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7B91DA" id="Text Box 3" o:spid="_x0000_s1027" type="#_x0000_t202" style="position:absolute;margin-left:-12.75pt;margin-top:63.05pt;width:511pt;height:20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Nh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" filled="f" stroked="f">
                <v:textbox>
                  <w:txbxContent>
                    <w:p w:rsidR="00605516" w:rsidRPr="00B45B29" w:rsidRDefault="00605516" w:rsidP="00914FA4">
                      <w:pPr>
                        <w:spacing w:line="240" w:lineRule="auto"/>
                        <w:jc w:val="center"/>
                        <w:rPr>
                          <w:rFonts w:ascii="Verdana" w:hAnsi="Verdana"/>
                          <w:b/>
                          <w:i/>
                          <w:color w:val="FFFFFF" w:themeColor="background1"/>
                          <w:sz w:val="32"/>
                          <w:szCs w:val="32"/>
                        </w:rPr>
                      </w:pPr>
                      <w:r w:rsidRPr="00B45B29">
                        <w:rPr>
                          <w:rFonts w:ascii="Verdana" w:hAnsi="Verdana"/>
                          <w:b/>
                          <w:i/>
                          <w:color w:val="FFFFFF" w:themeColor="background1"/>
                          <w:sz w:val="32"/>
                          <w:szCs w:val="32"/>
                        </w:rPr>
                        <w:t>SAVE THE DATE</w:t>
                      </w:r>
                    </w:p>
                    <w:p w:rsidR="00B45B29" w:rsidRPr="00B45B29" w:rsidRDefault="00E7390A" w:rsidP="00B45B29">
                      <w:pPr>
                        <w:spacing w:after="0" w:line="240" w:lineRule="auto"/>
                        <w:jc w:val="center"/>
                        <w:rPr>
                          <w:rFonts w:ascii="Verdana" w:hAnsi="Verdana"/>
                          <w:b/>
                          <w:color w:val="FFFFFF" w:themeColor="background1"/>
                          <w:sz w:val="36"/>
                          <w:szCs w:val="36"/>
                        </w:rPr>
                      </w:pPr>
                      <w:r>
                        <w:rPr>
                          <w:rFonts w:ascii="Verdana" w:hAnsi="Verdana"/>
                          <w:b/>
                          <w:color w:val="FFFFFF" w:themeColor="background1"/>
                          <w:sz w:val="36"/>
                          <w:szCs w:val="36"/>
                        </w:rPr>
                        <w:t>ICS 3</w:t>
                      </w:r>
                      <w:r w:rsidR="005F50A8">
                        <w:rPr>
                          <w:rFonts w:ascii="Verdana" w:hAnsi="Verdana"/>
                          <w:b/>
                          <w:color w:val="FFFFFF" w:themeColor="background1"/>
                          <w:sz w:val="36"/>
                          <w:szCs w:val="36"/>
                        </w:rPr>
                        <w:t>00</w:t>
                      </w:r>
                    </w:p>
                    <w:p w:rsidR="00605516" w:rsidRDefault="00605516" w:rsidP="00B45B29">
                      <w:pPr>
                        <w:spacing w:after="0" w:line="240" w:lineRule="auto"/>
                        <w:jc w:val="center"/>
                        <w:rPr>
                          <w:rFonts w:ascii="Verdana" w:hAnsi="Verdana"/>
                          <w:b/>
                          <w:color w:val="FFFFFF" w:themeColor="background1"/>
                          <w:sz w:val="32"/>
                          <w:szCs w:val="50"/>
                        </w:rPr>
                      </w:pPr>
                      <w:r w:rsidRPr="00327395">
                        <w:rPr>
                          <w:rFonts w:ascii="Verdana" w:hAnsi="Verdana"/>
                          <w:b/>
                          <w:color w:val="FFFFFF" w:themeColor="background1"/>
                          <w:sz w:val="32"/>
                          <w:szCs w:val="50"/>
                        </w:rPr>
                        <w:t>COURSE</w:t>
                      </w:r>
                    </w:p>
                    <w:p w:rsidR="00B45B29" w:rsidRPr="00327395" w:rsidRDefault="00B45B29" w:rsidP="00B45B29">
                      <w:pPr>
                        <w:spacing w:after="0" w:line="240" w:lineRule="auto"/>
                        <w:jc w:val="center"/>
                        <w:rPr>
                          <w:rFonts w:ascii="Verdana" w:hAnsi="Verdana"/>
                          <w:b/>
                          <w:color w:val="FFFFFF" w:themeColor="background1"/>
                          <w:sz w:val="36"/>
                          <w:szCs w:val="50"/>
                        </w:rPr>
                      </w:pPr>
                    </w:p>
                    <w:p w:rsidR="00605516" w:rsidRDefault="005F50A8" w:rsidP="00B45B29">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WHEN:</w:t>
                      </w:r>
                      <w:r>
                        <w:rPr>
                          <w:rFonts w:ascii="Verdana" w:hAnsi="Verdana"/>
                          <w:b/>
                          <w:color w:val="FFFFFF" w:themeColor="background1"/>
                          <w:sz w:val="24"/>
                          <w:szCs w:val="24"/>
                        </w:rPr>
                        <w:tab/>
                      </w:r>
                      <w:r w:rsidR="00C96397">
                        <w:rPr>
                          <w:rFonts w:ascii="Verdana" w:hAnsi="Verdana"/>
                          <w:color w:val="FFFFFF" w:themeColor="background1"/>
                          <w:sz w:val="24"/>
                          <w:szCs w:val="24"/>
                        </w:rPr>
                        <w:t>April 24-25-26</w:t>
                      </w:r>
                      <w:r w:rsidR="00B45B29" w:rsidRPr="00B45B29">
                        <w:rPr>
                          <w:rFonts w:ascii="Verdana" w:hAnsi="Verdana"/>
                          <w:color w:val="FFFFFF" w:themeColor="background1"/>
                          <w:sz w:val="24"/>
                          <w:szCs w:val="24"/>
                        </w:rPr>
                        <w:t>, 2015</w:t>
                      </w:r>
                    </w:p>
                    <w:p w:rsidR="00B45B29" w:rsidRDefault="005F50A8" w:rsidP="00853964">
                      <w:pPr>
                        <w:spacing w:after="0" w:line="240" w:lineRule="auto"/>
                        <w:ind w:left="3240" w:hanging="3240"/>
                        <w:rPr>
                          <w:rFonts w:ascii="Verdana" w:hAnsi="Verdana"/>
                          <w:b/>
                          <w:color w:val="FFFFFF" w:themeColor="background1"/>
                          <w:sz w:val="24"/>
                          <w:szCs w:val="24"/>
                        </w:rPr>
                      </w:pPr>
                      <w:r>
                        <w:rPr>
                          <w:rFonts w:ascii="Verdana" w:hAnsi="Verdana"/>
                          <w:b/>
                          <w:color w:val="FFFFFF" w:themeColor="background1"/>
                          <w:sz w:val="24"/>
                          <w:szCs w:val="24"/>
                        </w:rPr>
                        <w:tab/>
                      </w:r>
                    </w:p>
                    <w:p w:rsidR="00C96397" w:rsidRDefault="00C96397" w:rsidP="00C96397">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LOCATION:</w:t>
                      </w:r>
                      <w:r>
                        <w:rPr>
                          <w:rFonts w:ascii="Verdana" w:hAnsi="Verdana"/>
                          <w:b/>
                          <w:color w:val="FFFFFF" w:themeColor="background1"/>
                          <w:sz w:val="24"/>
                          <w:szCs w:val="24"/>
                        </w:rPr>
                        <w:tab/>
                      </w:r>
                      <w:r w:rsidRPr="00C96397">
                        <w:rPr>
                          <w:rFonts w:ascii="Verdana" w:hAnsi="Verdana"/>
                          <w:color w:val="FFFFFF" w:themeColor="background1"/>
                          <w:sz w:val="24"/>
                          <w:szCs w:val="24"/>
                        </w:rPr>
                        <w:t>Fulton County Emergency Operations Cente</w:t>
                      </w:r>
                      <w:r>
                        <w:rPr>
                          <w:rFonts w:ascii="Verdana" w:hAnsi="Verdana"/>
                          <w:color w:val="FFFFFF" w:themeColor="background1"/>
                          <w:sz w:val="24"/>
                          <w:szCs w:val="24"/>
                        </w:rPr>
                        <w:t>r</w:t>
                      </w:r>
                      <w:r>
                        <w:rPr>
                          <w:rFonts w:ascii="Verdana" w:hAnsi="Verdana"/>
                          <w:color w:val="FFFFFF" w:themeColor="background1"/>
                          <w:sz w:val="24"/>
                          <w:szCs w:val="24"/>
                        </w:rPr>
                        <w:tab/>
                      </w:r>
                    </w:p>
                    <w:p w:rsidR="00A50074" w:rsidRPr="00C96397" w:rsidRDefault="00C96397" w:rsidP="00C96397">
                      <w:pPr>
                        <w:spacing w:after="0" w:line="240" w:lineRule="auto"/>
                        <w:ind w:left="3240" w:hanging="3240"/>
                        <w:rPr>
                          <w:rFonts w:ascii="Verdana" w:hAnsi="Verdana"/>
                          <w:color w:val="FFFFFF" w:themeColor="background1"/>
                          <w:sz w:val="24"/>
                          <w:szCs w:val="24"/>
                        </w:rPr>
                      </w:pPr>
                      <w:r>
                        <w:rPr>
                          <w:rFonts w:ascii="Verdana" w:hAnsi="Verdana"/>
                          <w:b/>
                          <w:color w:val="FFFFFF" w:themeColor="background1"/>
                          <w:sz w:val="24"/>
                          <w:szCs w:val="24"/>
                        </w:rPr>
                        <w:tab/>
                      </w:r>
                      <w:r w:rsidR="00A50074" w:rsidRPr="00C96397">
                        <w:rPr>
                          <w:rFonts w:ascii="Verdana" w:hAnsi="Verdana"/>
                          <w:color w:val="FFFFFF" w:themeColor="background1"/>
                          <w:sz w:val="24"/>
                          <w:szCs w:val="24"/>
                        </w:rPr>
                        <w:t xml:space="preserve">219 N Second St, Suite 106, </w:t>
                      </w:r>
                      <w:proofErr w:type="spellStart"/>
                      <w:r>
                        <w:rPr>
                          <w:rFonts w:ascii="Verdana" w:hAnsi="Verdana"/>
                          <w:color w:val="FFFFFF" w:themeColor="background1"/>
                          <w:sz w:val="24"/>
                          <w:szCs w:val="24"/>
                        </w:rPr>
                        <w:t>McConnellsburg</w:t>
                      </w:r>
                      <w:proofErr w:type="spellEnd"/>
                      <w:r>
                        <w:rPr>
                          <w:rFonts w:ascii="Verdana" w:hAnsi="Verdana"/>
                          <w:color w:val="FFFFFF" w:themeColor="background1"/>
                          <w:sz w:val="24"/>
                          <w:szCs w:val="24"/>
                        </w:rPr>
                        <w:t>, PA.</w:t>
                      </w:r>
                      <w:r w:rsidR="00A50074" w:rsidRPr="00C96397">
                        <w:rPr>
                          <w:rFonts w:ascii="Verdana" w:hAnsi="Verdana"/>
                          <w:color w:val="FFFFFF" w:themeColor="background1"/>
                          <w:sz w:val="24"/>
                          <w:szCs w:val="24"/>
                        </w:rPr>
                        <w:t xml:space="preserve"> </w:t>
                      </w:r>
                      <w:r w:rsidR="00A50074" w:rsidRPr="00C96397">
                        <w:rPr>
                          <w:rFonts w:ascii="Verdana" w:hAnsi="Verdana"/>
                          <w:color w:val="1F497D"/>
                          <w:sz w:val="24"/>
                          <w:szCs w:val="24"/>
                        </w:rPr>
                        <w:t>PA 17233</w:t>
                      </w:r>
                      <w:r w:rsidR="00A50074">
                        <w:rPr>
                          <w:color w:val="1F497D"/>
                        </w:rPr>
                        <w:t>.</w:t>
                      </w:r>
                    </w:p>
                    <w:p w:rsidR="00605516" w:rsidRDefault="00605516" w:rsidP="00A50074">
                      <w:pPr>
                        <w:spacing w:after="0" w:line="240" w:lineRule="auto"/>
                        <w:ind w:left="3240" w:hanging="3240"/>
                        <w:rPr>
                          <w:rFonts w:ascii="Verdana" w:hAnsi="Verdana"/>
                          <w:color w:val="FFFFFF" w:themeColor="background1"/>
                          <w:sz w:val="24"/>
                          <w:szCs w:val="24"/>
                        </w:rPr>
                      </w:pPr>
                      <w:r w:rsidRPr="00B45B29">
                        <w:rPr>
                          <w:rFonts w:ascii="Verdana" w:hAnsi="Verdana"/>
                          <w:b/>
                          <w:color w:val="FFFFFF" w:themeColor="background1"/>
                          <w:sz w:val="24"/>
                          <w:szCs w:val="24"/>
                        </w:rPr>
                        <w:t>TIME:</w:t>
                      </w:r>
                      <w:r w:rsidRPr="00B45B29">
                        <w:rPr>
                          <w:rFonts w:ascii="Verdana" w:hAnsi="Verdana"/>
                          <w:b/>
                          <w:color w:val="FFFFFF" w:themeColor="background1"/>
                          <w:sz w:val="24"/>
                          <w:szCs w:val="24"/>
                        </w:rPr>
                        <w:tab/>
                      </w:r>
                      <w:r w:rsidR="00C96397">
                        <w:rPr>
                          <w:rFonts w:ascii="Verdana" w:hAnsi="Verdana"/>
                          <w:color w:val="FFFFFF" w:themeColor="background1"/>
                          <w:sz w:val="24"/>
                          <w:szCs w:val="24"/>
                        </w:rPr>
                        <w:t>6:00 PM – 10</w:t>
                      </w:r>
                      <w:r w:rsidRPr="00B45B29">
                        <w:rPr>
                          <w:rFonts w:ascii="Verdana" w:hAnsi="Verdana"/>
                          <w:color w:val="FFFFFF" w:themeColor="background1"/>
                          <w:sz w:val="24"/>
                          <w:szCs w:val="24"/>
                        </w:rPr>
                        <w:t>:00 PM</w:t>
                      </w:r>
                      <w:r w:rsidR="00C96397">
                        <w:rPr>
                          <w:rFonts w:ascii="Verdana" w:hAnsi="Verdana"/>
                          <w:color w:val="FFFFFF" w:themeColor="background1"/>
                          <w:sz w:val="24"/>
                          <w:szCs w:val="24"/>
                        </w:rPr>
                        <w:t xml:space="preserve"> (Friday)</w:t>
                      </w:r>
                    </w:p>
                    <w:p w:rsidR="00C96397" w:rsidRPr="00C96397" w:rsidRDefault="00C96397" w:rsidP="00A50074">
                      <w:pPr>
                        <w:spacing w:after="0" w:line="240" w:lineRule="auto"/>
                        <w:ind w:left="3240" w:hanging="3240"/>
                        <w:rPr>
                          <w:rFonts w:ascii="Verdana" w:hAnsi="Verdana"/>
                          <w:b/>
                          <w:color w:val="FFFFFF" w:themeColor="background1"/>
                          <w:sz w:val="24"/>
                          <w:szCs w:val="24"/>
                        </w:rPr>
                      </w:pPr>
                      <w:r>
                        <w:rPr>
                          <w:rFonts w:ascii="Verdana" w:hAnsi="Verdana"/>
                          <w:b/>
                          <w:color w:val="FFFFFF" w:themeColor="background1"/>
                          <w:sz w:val="24"/>
                          <w:szCs w:val="24"/>
                        </w:rPr>
                        <w:tab/>
                      </w:r>
                      <w:r w:rsidRPr="00C96397">
                        <w:rPr>
                          <w:rFonts w:ascii="Verdana" w:hAnsi="Verdana"/>
                          <w:color w:val="FFFFFF" w:themeColor="background1"/>
                          <w:sz w:val="24"/>
                          <w:szCs w:val="24"/>
                        </w:rPr>
                        <w:t>8</w:t>
                      </w:r>
                      <w:r>
                        <w:rPr>
                          <w:rFonts w:ascii="Verdana" w:hAnsi="Verdana"/>
                          <w:b/>
                          <w:color w:val="FFFFFF" w:themeColor="background1"/>
                          <w:sz w:val="24"/>
                          <w:szCs w:val="24"/>
                        </w:rPr>
                        <w:t>:</w:t>
                      </w:r>
                      <w:r w:rsidRPr="00C96397">
                        <w:rPr>
                          <w:rFonts w:ascii="Verdana" w:hAnsi="Verdana"/>
                          <w:color w:val="FFFFFF" w:themeColor="background1"/>
                          <w:sz w:val="24"/>
                          <w:szCs w:val="24"/>
                        </w:rPr>
                        <w:t>00 AM – 4:00 PM (Saturday and Sunday)</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7C9891C" wp14:editId="199DCB65">
                <wp:simplePos x="0" y="0"/>
                <wp:positionH relativeFrom="column">
                  <wp:posOffset>2943225</wp:posOffset>
                </wp:positionH>
                <wp:positionV relativeFrom="paragraph">
                  <wp:posOffset>3505835</wp:posOffset>
                </wp:positionV>
                <wp:extent cx="3562350" cy="3733800"/>
                <wp:effectExtent l="28575" t="28575" r="28575" b="2857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3733800"/>
                        </a:xfrm>
                        <a:prstGeom prst="rect">
                          <a:avLst/>
                        </a:prstGeom>
                        <a:noFill/>
                        <a:ln w="57150" cmpd="thickThin">
                          <a:solidFill>
                            <a:srgbClr val="FFC000"/>
                          </a:solidFill>
                          <a:miter lim="800000"/>
                          <a:headEnd/>
                          <a:tailEnd/>
                        </a:ln>
                        <a:extLst>
                          <a:ext uri="{909E8E84-426E-40DD-AFC4-6F175D3DCCD1}">
                            <a14:hiddenFill xmlns:a14="http://schemas.microsoft.com/office/drawing/2010/main">
                              <a:solidFill>
                                <a:srgbClr val="ECD212"/>
                              </a:solidFill>
                            </a14:hiddenFill>
                          </a:ext>
                        </a:extLst>
                      </wps:spPr>
                      <wps:txbx>
                        <w:txbxContent>
                          <w:p w:rsidR="00D31E98" w:rsidRPr="00FE2BBB" w:rsidRDefault="00605516" w:rsidP="00D31E98">
                            <w:pPr>
                              <w:pStyle w:val="NormalWeb"/>
                              <w:spacing w:before="0" w:beforeAutospacing="0" w:after="0" w:afterAutospacing="0"/>
                              <w:rPr>
                                <w:rStyle w:val="error1"/>
                                <w:b w:val="0"/>
                                <w:color w:val="FFFFFF" w:themeColor="background1"/>
                                <w:sz w:val="22"/>
                                <w:szCs w:val="22"/>
                              </w:rPr>
                            </w:pPr>
                            <w:r w:rsidRPr="00FE2BBB">
                              <w:rPr>
                                <w:rFonts w:ascii="Arial" w:hAnsi="Arial" w:cs="Arial"/>
                                <w:b/>
                                <w:bCs/>
                                <w:color w:val="FFFFFF" w:themeColor="background1"/>
                                <w:sz w:val="22"/>
                                <w:szCs w:val="22"/>
                              </w:rPr>
                              <w:t xml:space="preserve">Course Objectives: </w:t>
                            </w:r>
                            <w:r w:rsidR="00B233DC" w:rsidRPr="00FE2BBB">
                              <w:rPr>
                                <w:rFonts w:ascii="Arial" w:hAnsi="Arial" w:cs="Arial"/>
                                <w:b/>
                                <w:bCs/>
                                <w:color w:val="FFFFFF" w:themeColor="background1"/>
                                <w:sz w:val="22"/>
                                <w:szCs w:val="22"/>
                              </w:rPr>
                              <w:t xml:space="preserve">This </w:t>
                            </w:r>
                            <w:r w:rsidR="00FE2BBB" w:rsidRPr="00FE2BBB">
                              <w:rPr>
                                <w:rFonts w:ascii="Arial" w:hAnsi="Arial" w:cs="Arial"/>
                                <w:b/>
                                <w:color w:val="FFFFFF" w:themeColor="background1"/>
                                <w:sz w:val="22"/>
                                <w:szCs w:val="22"/>
                              </w:rPr>
                              <w:t>course is designed for front-line personnel with supervisory responsibilities, such as the Incident Commander or Planning Section Chief. The three-day curriculum includes instruction in general principles associated with incident command, type III incidents, incident action plans and the use of incident management teams.  Various tabletop exercises will allow students to put their knowledge to practical use.</w:t>
                            </w:r>
                            <w:r w:rsidR="00D31E98" w:rsidRPr="00FE2BBB">
                              <w:rPr>
                                <w:rFonts w:ascii="Arial" w:hAnsi="Arial" w:cs="Arial"/>
                                <w:b/>
                                <w:color w:val="FFFFFF" w:themeColor="background1"/>
                                <w:sz w:val="22"/>
                                <w:szCs w:val="22"/>
                              </w:rPr>
                              <w:t xml:space="preserve"> </w:t>
                            </w:r>
                          </w:p>
                          <w:p w:rsidR="00D31E98" w:rsidRDefault="00D31E98" w:rsidP="00B24925">
                            <w:pPr>
                              <w:pStyle w:val="Default"/>
                              <w:rPr>
                                <w:rStyle w:val="error1"/>
                                <w:color w:val="FFFFFF" w:themeColor="background1"/>
                                <w:sz w:val="22"/>
                                <w:szCs w:val="22"/>
                              </w:rPr>
                            </w:pPr>
                          </w:p>
                          <w:p w:rsidR="00D31E98" w:rsidRDefault="00605516" w:rsidP="00D31E98">
                            <w:pPr>
                              <w:pStyle w:val="NormalWeb"/>
                              <w:spacing w:before="0" w:beforeAutospacing="0" w:after="0" w:afterAutospacing="0"/>
                              <w:rPr>
                                <w:rFonts w:ascii="Arial" w:hAnsi="Arial" w:cs="Arial"/>
                              </w:rPr>
                            </w:pPr>
                            <w:r w:rsidRPr="002D58F5">
                              <w:rPr>
                                <w:rStyle w:val="error1"/>
                                <w:rFonts w:ascii="Arial" w:hAnsi="Arial" w:cs="Arial"/>
                                <w:color w:val="FFFFFF" w:themeColor="background1"/>
                                <w:sz w:val="22"/>
                                <w:szCs w:val="22"/>
                              </w:rPr>
                              <w:t xml:space="preserve">Target Audience: </w:t>
                            </w:r>
                            <w:r w:rsidR="00D31E98" w:rsidRPr="00D31E98">
                              <w:rPr>
                                <w:rFonts w:ascii="Arial" w:hAnsi="Arial" w:cs="Arial"/>
                                <w:b/>
                                <w:color w:val="FFFFFF" w:themeColor="background1"/>
                                <w:sz w:val="22"/>
                                <w:szCs w:val="22"/>
                              </w:rPr>
                              <w:t xml:space="preserve">The target audience for this course is </w:t>
                            </w:r>
                            <w:r w:rsidR="00FE2BBB">
                              <w:rPr>
                                <w:rFonts w:ascii="Arial" w:hAnsi="Arial" w:cs="Arial"/>
                                <w:b/>
                                <w:color w:val="FFFFFF" w:themeColor="background1"/>
                                <w:sz w:val="22"/>
                                <w:szCs w:val="22"/>
                              </w:rPr>
                              <w:t xml:space="preserve">mid-level to </w:t>
                            </w:r>
                            <w:r w:rsidR="00D31E98" w:rsidRPr="00D31E98">
                              <w:rPr>
                                <w:rFonts w:ascii="Arial" w:hAnsi="Arial" w:cs="Arial"/>
                                <w:b/>
                                <w:color w:val="FFFFFF" w:themeColor="background1"/>
                                <w:sz w:val="22"/>
                                <w:szCs w:val="22"/>
                              </w:rPr>
                              <w:t>senior personnel who are exp</w:t>
                            </w:r>
                            <w:r w:rsidR="00FE2BBB">
                              <w:rPr>
                                <w:rFonts w:ascii="Arial" w:hAnsi="Arial" w:cs="Arial"/>
                                <w:b/>
                                <w:color w:val="FFFFFF" w:themeColor="background1"/>
                                <w:sz w:val="22"/>
                                <w:szCs w:val="22"/>
                              </w:rPr>
                              <w:t>ected to perform incident management skills rather than tactical skills</w:t>
                            </w:r>
                            <w:r w:rsidR="00D31E98" w:rsidRPr="00D31E98">
                              <w:rPr>
                                <w:rFonts w:ascii="Arial" w:hAnsi="Arial" w:cs="Arial"/>
                                <w:b/>
                                <w:color w:val="FFFFFF" w:themeColor="background1"/>
                                <w:sz w:val="22"/>
                                <w:szCs w:val="22"/>
                              </w:rPr>
                              <w:t>.</w:t>
                            </w:r>
                            <w:r w:rsidR="00D31E98" w:rsidRPr="00D31E98">
                              <w:rPr>
                                <w:rFonts w:ascii="Arial" w:hAnsi="Arial" w:cs="Arial"/>
                                <w:color w:val="FFFFFF" w:themeColor="background1"/>
                              </w:rPr>
                              <w:t xml:space="preserve"> </w:t>
                            </w:r>
                          </w:p>
                          <w:p w:rsidR="00A2231D" w:rsidRDefault="00A2231D" w:rsidP="002D58F5">
                            <w:pPr>
                              <w:pStyle w:val="NormalWeb"/>
                              <w:spacing w:before="0" w:beforeAutospacing="0" w:after="0" w:afterAutospacing="0"/>
                              <w:rPr>
                                <w:rFonts w:ascii="Arial" w:hAnsi="Arial" w:cs="Arial"/>
                                <w:b/>
                                <w:color w:val="FFFFFF" w:themeColor="background1"/>
                                <w:sz w:val="22"/>
                                <w:szCs w:val="22"/>
                                <w:lang w:val="en"/>
                              </w:rPr>
                            </w:pPr>
                          </w:p>
                          <w:p w:rsidR="00B233DC" w:rsidRDefault="00FE2BBB" w:rsidP="00A2231D">
                            <w:pPr>
                              <w:pStyle w:val="NormalWeb"/>
                              <w:spacing w:before="0" w:beforeAutospacing="0" w:after="0" w:afterAutospacing="0"/>
                            </w:pPr>
                            <w:r>
                              <w:rPr>
                                <w:rFonts w:ascii="Arial" w:hAnsi="Arial" w:cs="Arial"/>
                                <w:b/>
                                <w:color w:val="FFFFFF" w:themeColor="background1"/>
                                <w:sz w:val="22"/>
                                <w:szCs w:val="22"/>
                                <w:lang w:val="en"/>
                              </w:rPr>
                              <w:t>Prerequisites: I</w:t>
                            </w:r>
                            <w:r w:rsidR="00296C42">
                              <w:rPr>
                                <w:rFonts w:ascii="Arial" w:hAnsi="Arial" w:cs="Arial"/>
                                <w:b/>
                                <w:color w:val="FFFFFF" w:themeColor="background1"/>
                                <w:sz w:val="22"/>
                                <w:szCs w:val="22"/>
                                <w:lang w:val="en"/>
                              </w:rPr>
                              <w:t xml:space="preserve">ndependent </w:t>
                            </w:r>
                            <w:r>
                              <w:rPr>
                                <w:rFonts w:ascii="Arial" w:hAnsi="Arial" w:cs="Arial"/>
                                <w:b/>
                                <w:color w:val="FFFFFF" w:themeColor="background1"/>
                                <w:sz w:val="22"/>
                                <w:szCs w:val="22"/>
                                <w:lang w:val="en"/>
                              </w:rPr>
                              <w:t>S</w:t>
                            </w:r>
                            <w:r w:rsidR="00296C42">
                              <w:rPr>
                                <w:rFonts w:ascii="Arial" w:hAnsi="Arial" w:cs="Arial"/>
                                <w:b/>
                                <w:color w:val="FFFFFF" w:themeColor="background1"/>
                                <w:sz w:val="22"/>
                                <w:szCs w:val="22"/>
                                <w:lang w:val="en"/>
                              </w:rPr>
                              <w:t>tudy courses IS</w:t>
                            </w:r>
                            <w:r>
                              <w:rPr>
                                <w:rFonts w:ascii="Arial" w:hAnsi="Arial" w:cs="Arial"/>
                                <w:b/>
                                <w:color w:val="FFFFFF" w:themeColor="background1"/>
                                <w:sz w:val="22"/>
                                <w:szCs w:val="22"/>
                                <w:lang w:val="en"/>
                              </w:rPr>
                              <w:t xml:space="preserve"> 100, 200, 700</w:t>
                            </w:r>
                            <w:r w:rsidR="00A2231D">
                              <w:rPr>
                                <w:rFonts w:ascii="Arial" w:hAnsi="Arial" w:cs="Arial"/>
                                <w:b/>
                                <w:color w:val="FFFFFF" w:themeColor="background1"/>
                                <w:sz w:val="22"/>
                                <w:szCs w:val="22"/>
                                <w:lang w:val="en"/>
                              </w:rPr>
                              <w:t xml:space="preserve"> </w:t>
                            </w:r>
                            <w:r w:rsidR="00A2231D" w:rsidRPr="00762961">
                              <w:rPr>
                                <w:rFonts w:ascii="Arial" w:hAnsi="Arial" w:cs="Arial"/>
                                <w:b/>
                                <w:color w:val="FFFFFF" w:themeColor="background1"/>
                                <w:sz w:val="22"/>
                                <w:szCs w:val="22"/>
                                <w:lang w:val="en"/>
                              </w:rPr>
                              <w:t>(</w:t>
                            </w:r>
                            <w:hyperlink r:id="rId15" w:history="1">
                              <w:r w:rsidR="00A2231D" w:rsidRPr="00762961">
                                <w:rPr>
                                  <w:rStyle w:val="Hyperlink"/>
                                  <w:rFonts w:ascii="Arial" w:hAnsi="Arial" w:cs="Arial"/>
                                  <w:b/>
                                  <w:color w:val="FFFFFF" w:themeColor="background1"/>
                                  <w:sz w:val="22"/>
                                  <w:szCs w:val="22"/>
                                  <w:lang w:val="en"/>
                                </w:rPr>
                                <w:t>www.fema.gov</w:t>
                              </w:r>
                            </w:hyperlink>
                            <w:r>
                              <w:rPr>
                                <w:rFonts w:ascii="Arial" w:hAnsi="Arial" w:cs="Arial"/>
                                <w:b/>
                                <w:color w:val="FFFFFF" w:themeColor="background1"/>
                                <w:sz w:val="22"/>
                                <w:szCs w:val="22"/>
                                <w:lang w:val="en"/>
                              </w:rPr>
                              <w:t>)</w:t>
                            </w:r>
                            <w:r w:rsidR="00D31E98">
                              <w:rPr>
                                <w:rFonts w:ascii="Arial" w:hAnsi="Arial" w:cs="Arial"/>
                                <w:b/>
                                <w:color w:val="FFFFFF" w:themeColor="background1"/>
                                <w:sz w:val="22"/>
                                <w:szCs w:val="22"/>
                                <w:lang w:val="en"/>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9891C" id="Text Box 11" o:spid="_x0000_s1028" type="#_x0000_t202" style="position:absolute;margin-left:231.75pt;margin-top:276.05pt;width:280.5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" filled="f" fillcolor="#ecd212" strokecolor="#ffc000" strokeweight="4.5pt">
                <v:stroke linestyle="thickThin"/>
                <v:textbox>
                  <w:txbxContent>
                    <w:p w:rsidR="00D31E98" w:rsidRPr="00FE2BBB" w:rsidRDefault="00605516" w:rsidP="00D31E98">
                      <w:pPr>
                        <w:pStyle w:val="NormalWeb"/>
                        <w:spacing w:before="0" w:beforeAutospacing="0" w:after="0" w:afterAutospacing="0"/>
                        <w:rPr>
                          <w:rStyle w:val="error1"/>
                          <w:b w:val="0"/>
                          <w:color w:val="FFFFFF" w:themeColor="background1"/>
                          <w:sz w:val="22"/>
                          <w:szCs w:val="22"/>
                        </w:rPr>
                      </w:pPr>
                      <w:r w:rsidRPr="00FE2BBB">
                        <w:rPr>
                          <w:rFonts w:ascii="Arial" w:hAnsi="Arial" w:cs="Arial"/>
                          <w:b/>
                          <w:bCs/>
                          <w:color w:val="FFFFFF" w:themeColor="background1"/>
                          <w:sz w:val="22"/>
                          <w:szCs w:val="22"/>
                        </w:rPr>
                        <w:t xml:space="preserve">Course Objectives: </w:t>
                      </w:r>
                      <w:r w:rsidR="00B233DC" w:rsidRPr="00FE2BBB">
                        <w:rPr>
                          <w:rFonts w:ascii="Arial" w:hAnsi="Arial" w:cs="Arial"/>
                          <w:b/>
                          <w:bCs/>
                          <w:color w:val="FFFFFF" w:themeColor="background1"/>
                          <w:sz w:val="22"/>
                          <w:szCs w:val="22"/>
                        </w:rPr>
                        <w:t xml:space="preserve">This </w:t>
                      </w:r>
                      <w:r w:rsidR="00FE2BBB" w:rsidRPr="00FE2BBB">
                        <w:rPr>
                          <w:rFonts w:ascii="Arial" w:hAnsi="Arial" w:cs="Arial"/>
                          <w:b/>
                          <w:color w:val="FFFFFF" w:themeColor="background1"/>
                          <w:sz w:val="22"/>
                          <w:szCs w:val="22"/>
                        </w:rPr>
                        <w:t>course is designed for front-line personnel with supervisory responsibilities, such as the Incident Commander or Planning Section Chief. The three-day curriculum includes instruction in general principles associated with incident command, type III incidents, incident action plans and the use of incident management teams.  Various tabletop exercises will allow students to put their knowledge to practical use.</w:t>
                      </w:r>
                      <w:r w:rsidR="00D31E98" w:rsidRPr="00FE2BBB">
                        <w:rPr>
                          <w:rFonts w:ascii="Arial" w:hAnsi="Arial" w:cs="Arial"/>
                          <w:b/>
                          <w:color w:val="FFFFFF" w:themeColor="background1"/>
                          <w:sz w:val="22"/>
                          <w:szCs w:val="22"/>
                        </w:rPr>
                        <w:t xml:space="preserve"> </w:t>
                      </w:r>
                    </w:p>
                    <w:p w:rsidR="00D31E98" w:rsidRDefault="00D31E98" w:rsidP="00B24925">
                      <w:pPr>
                        <w:pStyle w:val="Default"/>
                        <w:rPr>
                          <w:rStyle w:val="error1"/>
                          <w:color w:val="FFFFFF" w:themeColor="background1"/>
                          <w:sz w:val="22"/>
                          <w:szCs w:val="22"/>
                        </w:rPr>
                      </w:pPr>
                    </w:p>
                    <w:p w:rsidR="00D31E98" w:rsidRDefault="00605516" w:rsidP="00D31E98">
                      <w:pPr>
                        <w:pStyle w:val="NormalWeb"/>
                        <w:spacing w:before="0" w:beforeAutospacing="0" w:after="0" w:afterAutospacing="0"/>
                        <w:rPr>
                          <w:rFonts w:ascii="Arial" w:hAnsi="Arial" w:cs="Arial"/>
                        </w:rPr>
                      </w:pPr>
                      <w:r w:rsidRPr="002D58F5">
                        <w:rPr>
                          <w:rStyle w:val="error1"/>
                          <w:rFonts w:ascii="Arial" w:hAnsi="Arial" w:cs="Arial"/>
                          <w:color w:val="FFFFFF" w:themeColor="background1"/>
                          <w:sz w:val="22"/>
                          <w:szCs w:val="22"/>
                        </w:rPr>
                        <w:t xml:space="preserve">Target Audience: </w:t>
                      </w:r>
                      <w:r w:rsidR="00D31E98" w:rsidRPr="00D31E98">
                        <w:rPr>
                          <w:rFonts w:ascii="Arial" w:hAnsi="Arial" w:cs="Arial"/>
                          <w:b/>
                          <w:color w:val="FFFFFF" w:themeColor="background1"/>
                          <w:sz w:val="22"/>
                          <w:szCs w:val="22"/>
                        </w:rPr>
                        <w:t xml:space="preserve">The target audience for this course is </w:t>
                      </w:r>
                      <w:r w:rsidR="00FE2BBB">
                        <w:rPr>
                          <w:rFonts w:ascii="Arial" w:hAnsi="Arial" w:cs="Arial"/>
                          <w:b/>
                          <w:color w:val="FFFFFF" w:themeColor="background1"/>
                          <w:sz w:val="22"/>
                          <w:szCs w:val="22"/>
                        </w:rPr>
                        <w:t xml:space="preserve">mid-level to </w:t>
                      </w:r>
                      <w:r w:rsidR="00D31E98" w:rsidRPr="00D31E98">
                        <w:rPr>
                          <w:rFonts w:ascii="Arial" w:hAnsi="Arial" w:cs="Arial"/>
                          <w:b/>
                          <w:color w:val="FFFFFF" w:themeColor="background1"/>
                          <w:sz w:val="22"/>
                          <w:szCs w:val="22"/>
                        </w:rPr>
                        <w:t>senior personnel who are exp</w:t>
                      </w:r>
                      <w:r w:rsidR="00FE2BBB">
                        <w:rPr>
                          <w:rFonts w:ascii="Arial" w:hAnsi="Arial" w:cs="Arial"/>
                          <w:b/>
                          <w:color w:val="FFFFFF" w:themeColor="background1"/>
                          <w:sz w:val="22"/>
                          <w:szCs w:val="22"/>
                        </w:rPr>
                        <w:t>ected to perform incident management skills rather than tactical skills</w:t>
                      </w:r>
                      <w:r w:rsidR="00D31E98" w:rsidRPr="00D31E98">
                        <w:rPr>
                          <w:rFonts w:ascii="Arial" w:hAnsi="Arial" w:cs="Arial"/>
                          <w:b/>
                          <w:color w:val="FFFFFF" w:themeColor="background1"/>
                          <w:sz w:val="22"/>
                          <w:szCs w:val="22"/>
                        </w:rPr>
                        <w:t>.</w:t>
                      </w:r>
                      <w:r w:rsidR="00D31E98" w:rsidRPr="00D31E98">
                        <w:rPr>
                          <w:rFonts w:ascii="Arial" w:hAnsi="Arial" w:cs="Arial"/>
                          <w:color w:val="FFFFFF" w:themeColor="background1"/>
                        </w:rPr>
                        <w:t xml:space="preserve"> </w:t>
                      </w:r>
                    </w:p>
                    <w:p w:rsidR="00A2231D" w:rsidRDefault="00A2231D" w:rsidP="002D58F5">
                      <w:pPr>
                        <w:pStyle w:val="NormalWeb"/>
                        <w:spacing w:before="0" w:beforeAutospacing="0" w:after="0" w:afterAutospacing="0"/>
                        <w:rPr>
                          <w:rFonts w:ascii="Arial" w:hAnsi="Arial" w:cs="Arial"/>
                          <w:b/>
                          <w:color w:val="FFFFFF" w:themeColor="background1"/>
                          <w:sz w:val="22"/>
                          <w:szCs w:val="22"/>
                          <w:lang w:val="en"/>
                        </w:rPr>
                      </w:pPr>
                    </w:p>
                    <w:p w:rsidR="00B233DC" w:rsidRDefault="00FE2BBB" w:rsidP="00A2231D">
                      <w:pPr>
                        <w:pStyle w:val="NormalWeb"/>
                        <w:spacing w:before="0" w:beforeAutospacing="0" w:after="0" w:afterAutospacing="0"/>
                      </w:pPr>
                      <w:r>
                        <w:rPr>
                          <w:rFonts w:ascii="Arial" w:hAnsi="Arial" w:cs="Arial"/>
                          <w:b/>
                          <w:color w:val="FFFFFF" w:themeColor="background1"/>
                          <w:sz w:val="22"/>
                          <w:szCs w:val="22"/>
                          <w:lang w:val="en"/>
                        </w:rPr>
                        <w:t>Prerequisites: I</w:t>
                      </w:r>
                      <w:r w:rsidR="00296C42">
                        <w:rPr>
                          <w:rFonts w:ascii="Arial" w:hAnsi="Arial" w:cs="Arial"/>
                          <w:b/>
                          <w:color w:val="FFFFFF" w:themeColor="background1"/>
                          <w:sz w:val="22"/>
                          <w:szCs w:val="22"/>
                          <w:lang w:val="en"/>
                        </w:rPr>
                        <w:t xml:space="preserve">ndependent </w:t>
                      </w:r>
                      <w:r>
                        <w:rPr>
                          <w:rFonts w:ascii="Arial" w:hAnsi="Arial" w:cs="Arial"/>
                          <w:b/>
                          <w:color w:val="FFFFFF" w:themeColor="background1"/>
                          <w:sz w:val="22"/>
                          <w:szCs w:val="22"/>
                          <w:lang w:val="en"/>
                        </w:rPr>
                        <w:t>S</w:t>
                      </w:r>
                      <w:r w:rsidR="00296C42">
                        <w:rPr>
                          <w:rFonts w:ascii="Arial" w:hAnsi="Arial" w:cs="Arial"/>
                          <w:b/>
                          <w:color w:val="FFFFFF" w:themeColor="background1"/>
                          <w:sz w:val="22"/>
                          <w:szCs w:val="22"/>
                          <w:lang w:val="en"/>
                        </w:rPr>
                        <w:t>tudy courses IS</w:t>
                      </w:r>
                      <w:r>
                        <w:rPr>
                          <w:rFonts w:ascii="Arial" w:hAnsi="Arial" w:cs="Arial"/>
                          <w:b/>
                          <w:color w:val="FFFFFF" w:themeColor="background1"/>
                          <w:sz w:val="22"/>
                          <w:szCs w:val="22"/>
                          <w:lang w:val="en"/>
                        </w:rPr>
                        <w:t xml:space="preserve"> 100, 200, 700</w:t>
                      </w:r>
                      <w:r w:rsidR="00A2231D">
                        <w:rPr>
                          <w:rFonts w:ascii="Arial" w:hAnsi="Arial" w:cs="Arial"/>
                          <w:b/>
                          <w:color w:val="FFFFFF" w:themeColor="background1"/>
                          <w:sz w:val="22"/>
                          <w:szCs w:val="22"/>
                          <w:lang w:val="en"/>
                        </w:rPr>
                        <w:t xml:space="preserve"> </w:t>
                      </w:r>
                      <w:r w:rsidR="00A2231D" w:rsidRPr="00762961">
                        <w:rPr>
                          <w:rFonts w:ascii="Arial" w:hAnsi="Arial" w:cs="Arial"/>
                          <w:b/>
                          <w:color w:val="FFFFFF" w:themeColor="background1"/>
                          <w:sz w:val="22"/>
                          <w:szCs w:val="22"/>
                          <w:lang w:val="en"/>
                        </w:rPr>
                        <w:t>(</w:t>
                      </w:r>
                      <w:hyperlink r:id="rId16" w:history="1">
                        <w:r w:rsidR="00A2231D" w:rsidRPr="00762961">
                          <w:rPr>
                            <w:rStyle w:val="Hyperlink"/>
                            <w:rFonts w:ascii="Arial" w:hAnsi="Arial" w:cs="Arial"/>
                            <w:b/>
                            <w:color w:val="FFFFFF" w:themeColor="background1"/>
                            <w:sz w:val="22"/>
                            <w:szCs w:val="22"/>
                            <w:lang w:val="en"/>
                          </w:rPr>
                          <w:t>www.fema.gov</w:t>
                        </w:r>
                      </w:hyperlink>
                      <w:r>
                        <w:rPr>
                          <w:rFonts w:ascii="Arial" w:hAnsi="Arial" w:cs="Arial"/>
                          <w:b/>
                          <w:color w:val="FFFFFF" w:themeColor="background1"/>
                          <w:sz w:val="22"/>
                          <w:szCs w:val="22"/>
                          <w:lang w:val="en"/>
                        </w:rPr>
                        <w:t>)</w:t>
                      </w:r>
                      <w:r w:rsidR="00D31E98">
                        <w:rPr>
                          <w:rFonts w:ascii="Arial" w:hAnsi="Arial" w:cs="Arial"/>
                          <w:b/>
                          <w:color w:val="FFFFFF" w:themeColor="background1"/>
                          <w:sz w:val="22"/>
                          <w:szCs w:val="22"/>
                          <w:lang w:val="en"/>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5909B76" wp14:editId="27A8D96E">
                <wp:simplePos x="0" y="0"/>
                <wp:positionH relativeFrom="column">
                  <wp:posOffset>-503555</wp:posOffset>
                </wp:positionH>
                <wp:positionV relativeFrom="paragraph">
                  <wp:posOffset>3496310</wp:posOffset>
                </wp:positionV>
                <wp:extent cx="3256280" cy="3733800"/>
                <wp:effectExtent l="29845" t="28575" r="28575" b="2857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3733800"/>
                        </a:xfrm>
                        <a:prstGeom prst="rect">
                          <a:avLst/>
                        </a:prstGeom>
                        <a:noFill/>
                        <a:ln w="57150" cmpd="thickThin">
                          <a:solidFill>
                            <a:srgbClr val="FFC000"/>
                          </a:solidFill>
                          <a:miter lim="800000"/>
                          <a:headEnd/>
                          <a:tailEnd/>
                        </a:ln>
                        <a:extLst>
                          <a:ext uri="{909E8E84-426E-40DD-AFC4-6F175D3DCCD1}">
                            <a14:hiddenFill xmlns:a14="http://schemas.microsoft.com/office/drawing/2010/main">
                              <a:solidFill>
                                <a:srgbClr val="DE0000"/>
                              </a:solidFill>
                            </a14:hiddenFill>
                          </a:ext>
                        </a:extLst>
                      </wps:spPr>
                      <wps:txbx>
                        <w:txbxContent>
                          <w:p w:rsidR="00067A39" w:rsidRPr="00B233DC" w:rsidRDefault="00067A39" w:rsidP="00067A39">
                            <w:pPr>
                              <w:spacing w:after="0" w:line="240" w:lineRule="auto"/>
                              <w:rPr>
                                <w:rFonts w:ascii="Arial" w:hAnsi="Arial" w:cs="Arial"/>
                                <w:b/>
                                <w:color w:val="FFFFFF" w:themeColor="background1"/>
                              </w:rPr>
                            </w:pPr>
                            <w:r w:rsidRPr="00B233DC">
                              <w:rPr>
                                <w:rFonts w:ascii="Arial" w:hAnsi="Arial" w:cs="Arial"/>
                                <w:b/>
                                <w:color w:val="FFFFFF" w:themeColor="background1"/>
                              </w:rPr>
                              <w:t>All participants interested in attending the course ar</w:t>
                            </w:r>
                            <w:r w:rsidR="002D58F5">
                              <w:rPr>
                                <w:rFonts w:ascii="Arial" w:hAnsi="Arial" w:cs="Arial"/>
                                <w:b/>
                                <w:color w:val="FFFFFF" w:themeColor="background1"/>
                              </w:rPr>
                              <w:t>e required to register</w:t>
                            </w:r>
                            <w:r w:rsidRPr="00B233DC">
                              <w:rPr>
                                <w:rFonts w:ascii="Arial" w:hAnsi="Arial" w:cs="Arial"/>
                                <w:b/>
                                <w:color w:val="FFFFFF" w:themeColor="background1"/>
                              </w:rPr>
                              <w:t xml:space="preserve"> no later than</w:t>
                            </w:r>
                            <w:r w:rsidR="00B45B29" w:rsidRPr="00B233DC">
                              <w:rPr>
                                <w:rFonts w:ascii="Arial" w:hAnsi="Arial" w:cs="Arial"/>
                                <w:b/>
                                <w:color w:val="FFFFFF" w:themeColor="background1"/>
                              </w:rPr>
                              <w:t xml:space="preserve"> </w:t>
                            </w:r>
                            <w:r w:rsidR="005F50A8">
                              <w:rPr>
                                <w:rFonts w:ascii="Arial" w:hAnsi="Arial" w:cs="Arial"/>
                                <w:b/>
                                <w:color w:val="FFFFFF" w:themeColor="background1"/>
                              </w:rPr>
                              <w:t xml:space="preserve">one week prior to the class.  </w:t>
                            </w:r>
                            <w:r w:rsidRPr="00B233DC">
                              <w:rPr>
                                <w:rFonts w:ascii="Arial" w:hAnsi="Arial" w:cs="Arial"/>
                                <w:b/>
                                <w:color w:val="FFFFFF" w:themeColor="background1"/>
                              </w:rPr>
                              <w:t xml:space="preserve"> Course registration is </w:t>
                            </w:r>
                            <w:r w:rsidRPr="00B233DC">
                              <w:rPr>
                                <w:rFonts w:ascii="Arial" w:hAnsi="Arial" w:cs="Arial"/>
                                <w:b/>
                                <w:color w:val="FFFFFF" w:themeColor="background1"/>
                                <w:u w:val="single"/>
                              </w:rPr>
                              <w:t>limited to 30 participants (maximum)</w:t>
                            </w:r>
                            <w:r w:rsidR="00B233DC" w:rsidRPr="00B233DC">
                              <w:rPr>
                                <w:rFonts w:ascii="Arial" w:hAnsi="Arial" w:cs="Arial"/>
                                <w:b/>
                                <w:color w:val="FFFFFF" w:themeColor="background1"/>
                              </w:rPr>
                              <w:t>;</w:t>
                            </w:r>
                            <w:r w:rsidRPr="00B233DC">
                              <w:rPr>
                                <w:rFonts w:ascii="Arial" w:hAnsi="Arial" w:cs="Arial"/>
                                <w:b/>
                                <w:color w:val="FFFFFF" w:themeColor="background1"/>
                              </w:rPr>
                              <w:t xml:space="preserve"> therefore</w:t>
                            </w:r>
                            <w:r w:rsidR="00B233DC" w:rsidRPr="00B233DC">
                              <w:rPr>
                                <w:rFonts w:ascii="Arial" w:hAnsi="Arial" w:cs="Arial"/>
                                <w:b/>
                                <w:color w:val="FFFFFF" w:themeColor="background1"/>
                              </w:rPr>
                              <w:t>,</w:t>
                            </w:r>
                            <w:r w:rsidRPr="00B233DC">
                              <w:rPr>
                                <w:rFonts w:ascii="Arial" w:hAnsi="Arial" w:cs="Arial"/>
                                <w:b/>
                                <w:color w:val="FFFFFF" w:themeColor="background1"/>
                              </w:rPr>
                              <w:t xml:space="preserve"> early registration is recommended.</w:t>
                            </w:r>
                          </w:p>
                          <w:p w:rsidR="00067A39" w:rsidRPr="00B233DC" w:rsidRDefault="00067A39" w:rsidP="00067A39">
                            <w:pPr>
                              <w:spacing w:after="0" w:line="240" w:lineRule="auto"/>
                              <w:rPr>
                                <w:rFonts w:ascii="Arial" w:hAnsi="Arial" w:cs="Arial"/>
                                <w:b/>
                                <w:color w:val="FFFFFF" w:themeColor="background1"/>
                              </w:rPr>
                            </w:pPr>
                          </w:p>
                          <w:p w:rsidR="002D58F5" w:rsidRDefault="002D58F5" w:rsidP="00067A39">
                            <w:pPr>
                              <w:spacing w:after="0" w:line="240" w:lineRule="auto"/>
                              <w:rPr>
                                <w:rFonts w:ascii="Arial" w:hAnsi="Arial" w:cs="Arial"/>
                                <w:b/>
                                <w:color w:val="FFFFFF" w:themeColor="background1"/>
                              </w:rPr>
                            </w:pPr>
                            <w:r>
                              <w:rPr>
                                <w:rFonts w:ascii="Arial" w:hAnsi="Arial" w:cs="Arial"/>
                                <w:b/>
                                <w:color w:val="FFFFFF" w:themeColor="background1"/>
                              </w:rPr>
                              <w:t xml:space="preserve">Go to </w:t>
                            </w:r>
                            <w:hyperlink r:id="rId17" w:history="1">
                              <w:r w:rsidR="00B24925" w:rsidRPr="00762961">
                                <w:rPr>
                                  <w:rStyle w:val="Hyperlink"/>
                                  <w:rFonts w:ascii="Arial" w:hAnsi="Arial" w:cs="Arial"/>
                                  <w:b/>
                                  <w:color w:val="FFFFFF" w:themeColor="background1"/>
                                </w:rPr>
                                <w:t>www.scmrtf.org</w:t>
                              </w:r>
                            </w:hyperlink>
                            <w:r>
                              <w:rPr>
                                <w:rFonts w:ascii="Arial" w:hAnsi="Arial" w:cs="Arial"/>
                                <w:b/>
                                <w:color w:val="FFFFFF" w:themeColor="background1"/>
                              </w:rPr>
                              <w:t xml:space="preserve"> and locate the course under the Events Calendar: registration information will be found there.</w:t>
                            </w:r>
                          </w:p>
                          <w:p w:rsidR="002D58F5" w:rsidRDefault="002D58F5" w:rsidP="00067A39">
                            <w:pPr>
                              <w:spacing w:after="0" w:line="240" w:lineRule="auto"/>
                              <w:rPr>
                                <w:rFonts w:ascii="Arial" w:hAnsi="Arial" w:cs="Arial"/>
                                <w:b/>
                                <w:color w:val="FFFFFF" w:themeColor="background1"/>
                              </w:rPr>
                            </w:pPr>
                          </w:p>
                          <w:p w:rsidR="00067A39" w:rsidRPr="00B233DC" w:rsidRDefault="00833C47" w:rsidP="00067A39">
                            <w:pPr>
                              <w:spacing w:after="0" w:line="240" w:lineRule="auto"/>
                              <w:rPr>
                                <w:rFonts w:ascii="Arial" w:hAnsi="Arial" w:cs="Arial"/>
                                <w:b/>
                                <w:color w:val="FFFFFF" w:themeColor="background1"/>
                              </w:rPr>
                            </w:pPr>
                            <w:r>
                              <w:rPr>
                                <w:rFonts w:ascii="Arial" w:hAnsi="Arial" w:cs="Arial"/>
                                <w:b/>
                                <w:color w:val="FFFFFF" w:themeColor="background1"/>
                              </w:rPr>
                              <w:t>Upon submission of</w:t>
                            </w:r>
                            <w:r w:rsidR="00067A39" w:rsidRPr="00B233DC">
                              <w:rPr>
                                <w:rFonts w:ascii="Arial" w:hAnsi="Arial" w:cs="Arial"/>
                                <w:b/>
                                <w:color w:val="FFFFFF" w:themeColor="background1"/>
                              </w:rPr>
                              <w:t xml:space="preserve"> the completed registration form, an email confirmation will be sent </w:t>
                            </w:r>
                            <w:r>
                              <w:rPr>
                                <w:rFonts w:ascii="Arial" w:hAnsi="Arial" w:cs="Arial"/>
                                <w:b/>
                                <w:color w:val="FFFFFF" w:themeColor="background1"/>
                              </w:rPr>
                              <w:t>to you</w:t>
                            </w:r>
                            <w:r w:rsidR="00067A39" w:rsidRPr="00B233DC">
                              <w:rPr>
                                <w:rFonts w:ascii="Arial" w:hAnsi="Arial" w:cs="Arial"/>
                                <w:b/>
                                <w:color w:val="FFFFFF" w:themeColor="background1"/>
                              </w:rPr>
                              <w:t xml:space="preserve">.  </w:t>
                            </w:r>
                            <w:r>
                              <w:rPr>
                                <w:rFonts w:ascii="Arial" w:hAnsi="Arial" w:cs="Arial"/>
                                <w:b/>
                                <w:color w:val="FFFFFF" w:themeColor="background1"/>
                              </w:rPr>
                              <w:t>If you have an account on the SCMRTF website, you can also view the list of other students in the class.</w:t>
                            </w:r>
                          </w:p>
                          <w:p w:rsidR="00605516" w:rsidRPr="00067A39" w:rsidRDefault="00605516" w:rsidP="00801F2C">
                            <w:pPr>
                              <w:spacing w:after="0" w:line="240" w:lineRule="auto"/>
                              <w:rPr>
                                <w:rFonts w:ascii="Arial" w:hAnsi="Arial" w:cs="Arial"/>
                                <w:b/>
                                <w:color w:val="FFFFFF" w:themeColor="background1"/>
                                <w:sz w:val="21"/>
                                <w:szCs w:val="21"/>
                              </w:rPr>
                            </w:pPr>
                          </w:p>
                          <w:p w:rsidR="00605516" w:rsidRDefault="00605516" w:rsidP="00801F2C">
                            <w:pPr>
                              <w:spacing w:after="0" w:line="240" w:lineRule="auto"/>
                              <w:rPr>
                                <w:rFonts w:ascii="Arial" w:hAnsi="Arial" w:cs="Arial"/>
                                <w:b/>
                                <w:color w:val="FFFFFF" w:themeColor="background1"/>
                              </w:rPr>
                            </w:pPr>
                          </w:p>
                          <w:p w:rsidR="00605516" w:rsidRDefault="00605516" w:rsidP="00950095">
                            <w:pPr>
                              <w:rPr>
                                <w:rFonts w:ascii="Arial" w:hAnsi="Arial" w:cs="Arial"/>
                                <w:b/>
                                <w:color w:val="FFFFFF" w:themeColor="background1"/>
                              </w:rPr>
                            </w:pPr>
                          </w:p>
                          <w:p w:rsidR="00605516" w:rsidRPr="005546F1" w:rsidRDefault="00605516" w:rsidP="00950095">
                            <w:pPr>
                              <w:rPr>
                                <w:rFonts w:ascii="Arial" w:hAnsi="Arial" w:cs="Arial"/>
                                <w:b/>
                                <w:color w:val="FFFFFF" w:themeColor="background1"/>
                              </w:rPr>
                            </w:pPr>
                          </w:p>
                          <w:p w:rsidR="00605516" w:rsidRDefault="00605516" w:rsidP="00AB3391">
                            <w:pPr>
                              <w:spacing w:after="0" w:line="240" w:lineRule="auto"/>
                              <w:jc w:val="both"/>
                              <w:rPr>
                                <w:rFonts w:ascii="Arial" w:hAnsi="Arial" w:cs="Arial"/>
                                <w:b/>
                                <w:color w:val="F2F2F2" w:themeColor="background1" w:themeShade="F2"/>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09B76" id="Text Box 7" o:spid="_x0000_s1029" type="#_x0000_t202" style="position:absolute;margin-left:-39.65pt;margin-top:275.3pt;width:256.4pt;height:2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" filled="f" fillcolor="#de0000" strokecolor="#ffc000" strokeweight="4.5pt">
                <v:stroke linestyle="thickThin"/>
                <v:textbox>
                  <w:txbxContent>
                    <w:p w:rsidR="00067A39" w:rsidRPr="00B233DC" w:rsidRDefault="00067A39" w:rsidP="00067A39">
                      <w:pPr>
                        <w:spacing w:after="0" w:line="240" w:lineRule="auto"/>
                        <w:rPr>
                          <w:rFonts w:ascii="Arial" w:hAnsi="Arial" w:cs="Arial"/>
                          <w:b/>
                          <w:color w:val="FFFFFF" w:themeColor="background1"/>
                        </w:rPr>
                      </w:pPr>
                      <w:r w:rsidRPr="00B233DC">
                        <w:rPr>
                          <w:rFonts w:ascii="Arial" w:hAnsi="Arial" w:cs="Arial"/>
                          <w:b/>
                          <w:color w:val="FFFFFF" w:themeColor="background1"/>
                        </w:rPr>
                        <w:t>All participants interested in attending the course ar</w:t>
                      </w:r>
                      <w:r w:rsidR="002D58F5">
                        <w:rPr>
                          <w:rFonts w:ascii="Arial" w:hAnsi="Arial" w:cs="Arial"/>
                          <w:b/>
                          <w:color w:val="FFFFFF" w:themeColor="background1"/>
                        </w:rPr>
                        <w:t>e required to register</w:t>
                      </w:r>
                      <w:r w:rsidRPr="00B233DC">
                        <w:rPr>
                          <w:rFonts w:ascii="Arial" w:hAnsi="Arial" w:cs="Arial"/>
                          <w:b/>
                          <w:color w:val="FFFFFF" w:themeColor="background1"/>
                        </w:rPr>
                        <w:t xml:space="preserve"> no later than</w:t>
                      </w:r>
                      <w:r w:rsidR="00B45B29" w:rsidRPr="00B233DC">
                        <w:rPr>
                          <w:rFonts w:ascii="Arial" w:hAnsi="Arial" w:cs="Arial"/>
                          <w:b/>
                          <w:color w:val="FFFFFF" w:themeColor="background1"/>
                        </w:rPr>
                        <w:t xml:space="preserve"> </w:t>
                      </w:r>
                      <w:r w:rsidR="005F50A8">
                        <w:rPr>
                          <w:rFonts w:ascii="Arial" w:hAnsi="Arial" w:cs="Arial"/>
                          <w:b/>
                          <w:color w:val="FFFFFF" w:themeColor="background1"/>
                        </w:rPr>
                        <w:t xml:space="preserve">one week prior to the class.  </w:t>
                      </w:r>
                      <w:r w:rsidRPr="00B233DC">
                        <w:rPr>
                          <w:rFonts w:ascii="Arial" w:hAnsi="Arial" w:cs="Arial"/>
                          <w:b/>
                          <w:color w:val="FFFFFF" w:themeColor="background1"/>
                        </w:rPr>
                        <w:t xml:space="preserve"> Course registration is </w:t>
                      </w:r>
                      <w:r w:rsidRPr="00B233DC">
                        <w:rPr>
                          <w:rFonts w:ascii="Arial" w:hAnsi="Arial" w:cs="Arial"/>
                          <w:b/>
                          <w:color w:val="FFFFFF" w:themeColor="background1"/>
                          <w:u w:val="single"/>
                        </w:rPr>
                        <w:t>limited to 30 participants (maximum)</w:t>
                      </w:r>
                      <w:r w:rsidR="00B233DC" w:rsidRPr="00B233DC">
                        <w:rPr>
                          <w:rFonts w:ascii="Arial" w:hAnsi="Arial" w:cs="Arial"/>
                          <w:b/>
                          <w:color w:val="FFFFFF" w:themeColor="background1"/>
                        </w:rPr>
                        <w:t>;</w:t>
                      </w:r>
                      <w:r w:rsidRPr="00B233DC">
                        <w:rPr>
                          <w:rFonts w:ascii="Arial" w:hAnsi="Arial" w:cs="Arial"/>
                          <w:b/>
                          <w:color w:val="FFFFFF" w:themeColor="background1"/>
                        </w:rPr>
                        <w:t xml:space="preserve"> therefore</w:t>
                      </w:r>
                      <w:r w:rsidR="00B233DC" w:rsidRPr="00B233DC">
                        <w:rPr>
                          <w:rFonts w:ascii="Arial" w:hAnsi="Arial" w:cs="Arial"/>
                          <w:b/>
                          <w:color w:val="FFFFFF" w:themeColor="background1"/>
                        </w:rPr>
                        <w:t>,</w:t>
                      </w:r>
                      <w:r w:rsidRPr="00B233DC">
                        <w:rPr>
                          <w:rFonts w:ascii="Arial" w:hAnsi="Arial" w:cs="Arial"/>
                          <w:b/>
                          <w:color w:val="FFFFFF" w:themeColor="background1"/>
                        </w:rPr>
                        <w:t xml:space="preserve"> early registration is recommended.</w:t>
                      </w:r>
                    </w:p>
                    <w:p w:rsidR="00067A39" w:rsidRPr="00B233DC" w:rsidRDefault="00067A39" w:rsidP="00067A39">
                      <w:pPr>
                        <w:spacing w:after="0" w:line="240" w:lineRule="auto"/>
                        <w:rPr>
                          <w:rFonts w:ascii="Arial" w:hAnsi="Arial" w:cs="Arial"/>
                          <w:b/>
                          <w:color w:val="FFFFFF" w:themeColor="background1"/>
                        </w:rPr>
                      </w:pPr>
                    </w:p>
                    <w:p w:rsidR="002D58F5" w:rsidRDefault="002D58F5" w:rsidP="00067A39">
                      <w:pPr>
                        <w:spacing w:after="0" w:line="240" w:lineRule="auto"/>
                        <w:rPr>
                          <w:rFonts w:ascii="Arial" w:hAnsi="Arial" w:cs="Arial"/>
                          <w:b/>
                          <w:color w:val="FFFFFF" w:themeColor="background1"/>
                        </w:rPr>
                      </w:pPr>
                      <w:r>
                        <w:rPr>
                          <w:rFonts w:ascii="Arial" w:hAnsi="Arial" w:cs="Arial"/>
                          <w:b/>
                          <w:color w:val="FFFFFF" w:themeColor="background1"/>
                        </w:rPr>
                        <w:t xml:space="preserve">Go to </w:t>
                      </w:r>
                      <w:hyperlink r:id="rId18" w:history="1">
                        <w:r w:rsidR="00B24925" w:rsidRPr="00762961">
                          <w:rPr>
                            <w:rStyle w:val="Hyperlink"/>
                            <w:rFonts w:ascii="Arial" w:hAnsi="Arial" w:cs="Arial"/>
                            <w:b/>
                            <w:color w:val="FFFFFF" w:themeColor="background1"/>
                          </w:rPr>
                          <w:t>www.scmrtf.org</w:t>
                        </w:r>
                      </w:hyperlink>
                      <w:r>
                        <w:rPr>
                          <w:rFonts w:ascii="Arial" w:hAnsi="Arial" w:cs="Arial"/>
                          <w:b/>
                          <w:color w:val="FFFFFF" w:themeColor="background1"/>
                        </w:rPr>
                        <w:t xml:space="preserve"> and locate the course under the Events Calendar: registration information will be found there.</w:t>
                      </w:r>
                    </w:p>
                    <w:p w:rsidR="002D58F5" w:rsidRDefault="002D58F5" w:rsidP="00067A39">
                      <w:pPr>
                        <w:spacing w:after="0" w:line="240" w:lineRule="auto"/>
                        <w:rPr>
                          <w:rFonts w:ascii="Arial" w:hAnsi="Arial" w:cs="Arial"/>
                          <w:b/>
                          <w:color w:val="FFFFFF" w:themeColor="background1"/>
                        </w:rPr>
                      </w:pPr>
                    </w:p>
                    <w:p w:rsidR="00067A39" w:rsidRPr="00B233DC" w:rsidRDefault="00833C47" w:rsidP="00067A39">
                      <w:pPr>
                        <w:spacing w:after="0" w:line="240" w:lineRule="auto"/>
                        <w:rPr>
                          <w:rFonts w:ascii="Arial" w:hAnsi="Arial" w:cs="Arial"/>
                          <w:b/>
                          <w:color w:val="FFFFFF" w:themeColor="background1"/>
                        </w:rPr>
                      </w:pPr>
                      <w:r>
                        <w:rPr>
                          <w:rFonts w:ascii="Arial" w:hAnsi="Arial" w:cs="Arial"/>
                          <w:b/>
                          <w:color w:val="FFFFFF" w:themeColor="background1"/>
                        </w:rPr>
                        <w:t>Upon submission of</w:t>
                      </w:r>
                      <w:r w:rsidR="00067A39" w:rsidRPr="00B233DC">
                        <w:rPr>
                          <w:rFonts w:ascii="Arial" w:hAnsi="Arial" w:cs="Arial"/>
                          <w:b/>
                          <w:color w:val="FFFFFF" w:themeColor="background1"/>
                        </w:rPr>
                        <w:t xml:space="preserve"> the completed registration form, an email confirmation will be sent </w:t>
                      </w:r>
                      <w:r>
                        <w:rPr>
                          <w:rFonts w:ascii="Arial" w:hAnsi="Arial" w:cs="Arial"/>
                          <w:b/>
                          <w:color w:val="FFFFFF" w:themeColor="background1"/>
                        </w:rPr>
                        <w:t>to you</w:t>
                      </w:r>
                      <w:r w:rsidR="00067A39" w:rsidRPr="00B233DC">
                        <w:rPr>
                          <w:rFonts w:ascii="Arial" w:hAnsi="Arial" w:cs="Arial"/>
                          <w:b/>
                          <w:color w:val="FFFFFF" w:themeColor="background1"/>
                        </w:rPr>
                        <w:t xml:space="preserve">.  </w:t>
                      </w:r>
                      <w:r>
                        <w:rPr>
                          <w:rFonts w:ascii="Arial" w:hAnsi="Arial" w:cs="Arial"/>
                          <w:b/>
                          <w:color w:val="FFFFFF" w:themeColor="background1"/>
                        </w:rPr>
                        <w:t>If you have an account on the SCMRTF website, you can also view the list of other students in the class.</w:t>
                      </w:r>
                    </w:p>
                    <w:p w:rsidR="00605516" w:rsidRPr="00067A39" w:rsidRDefault="00605516" w:rsidP="00801F2C">
                      <w:pPr>
                        <w:spacing w:after="0" w:line="240" w:lineRule="auto"/>
                        <w:rPr>
                          <w:rFonts w:ascii="Arial" w:hAnsi="Arial" w:cs="Arial"/>
                          <w:b/>
                          <w:color w:val="FFFFFF" w:themeColor="background1"/>
                          <w:sz w:val="21"/>
                          <w:szCs w:val="21"/>
                        </w:rPr>
                      </w:pPr>
                    </w:p>
                    <w:p w:rsidR="00605516" w:rsidRDefault="00605516" w:rsidP="00801F2C">
                      <w:pPr>
                        <w:spacing w:after="0" w:line="240" w:lineRule="auto"/>
                        <w:rPr>
                          <w:rFonts w:ascii="Arial" w:hAnsi="Arial" w:cs="Arial"/>
                          <w:b/>
                          <w:color w:val="FFFFFF" w:themeColor="background1"/>
                        </w:rPr>
                      </w:pPr>
                    </w:p>
                    <w:p w:rsidR="00605516" w:rsidRDefault="00605516" w:rsidP="00950095">
                      <w:pPr>
                        <w:rPr>
                          <w:rFonts w:ascii="Arial" w:hAnsi="Arial" w:cs="Arial"/>
                          <w:b/>
                          <w:color w:val="FFFFFF" w:themeColor="background1"/>
                        </w:rPr>
                      </w:pPr>
                    </w:p>
                    <w:p w:rsidR="00605516" w:rsidRPr="005546F1" w:rsidRDefault="00605516" w:rsidP="00950095">
                      <w:pPr>
                        <w:rPr>
                          <w:rFonts w:ascii="Arial" w:hAnsi="Arial" w:cs="Arial"/>
                          <w:b/>
                          <w:color w:val="FFFFFF" w:themeColor="background1"/>
                        </w:rPr>
                      </w:pPr>
                    </w:p>
                    <w:p w:rsidR="00605516" w:rsidRDefault="00605516" w:rsidP="00AB3391">
                      <w:pPr>
                        <w:spacing w:after="0" w:line="240" w:lineRule="auto"/>
                        <w:jc w:val="both"/>
                        <w:rPr>
                          <w:rFonts w:ascii="Arial" w:hAnsi="Arial" w:cs="Arial"/>
                          <w:b/>
                          <w:color w:val="F2F2F2" w:themeColor="background1" w:themeShade="F2"/>
                          <w:sz w:val="24"/>
                          <w:szCs w:val="24"/>
                        </w:rPr>
                      </w:pPr>
                    </w:p>
                  </w:txbxContent>
                </v:textbox>
              </v:shape>
            </w:pict>
          </mc:Fallback>
        </mc:AlternateContent>
      </w:r>
    </w:p>
    <w:sectPr w:rsidR="0077246E" w:rsidSect="005546F1">
      <w:footerReference w:type="default" r:id="rId19"/>
      <w:pgSz w:w="12240" w:h="15840" w:code="1"/>
      <w:pgMar w:top="1440" w:right="1440" w:bottom="540" w:left="1440" w:header="720"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5B" w:rsidRDefault="00135F5B" w:rsidP="001D6B2F">
      <w:pPr>
        <w:spacing w:after="0" w:line="240" w:lineRule="auto"/>
      </w:pPr>
      <w:r>
        <w:separator/>
      </w:r>
    </w:p>
  </w:endnote>
  <w:endnote w:type="continuationSeparator" w:id="0">
    <w:p w:rsidR="00135F5B" w:rsidRDefault="00135F5B" w:rsidP="001D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16" w:rsidRDefault="00605516" w:rsidP="005546F1">
    <w:pPr>
      <w:pStyle w:val="Footer"/>
      <w:ind w:hanging="360"/>
      <w:rPr>
        <w:rFonts w:ascii="Calibri" w:hAnsi="Calibri"/>
        <w:sz w:val="16"/>
        <w:szCs w:val="16"/>
      </w:rPr>
    </w:pPr>
  </w:p>
  <w:p w:rsidR="00605516" w:rsidRDefault="00605516" w:rsidP="005546F1">
    <w:pPr>
      <w:pStyle w:val="Footer"/>
      <w:ind w:hanging="360"/>
      <w:rPr>
        <w:rFonts w:ascii="Calibri" w:hAnsi="Calibri"/>
        <w:sz w:val="16"/>
        <w:szCs w:val="16"/>
      </w:rPr>
    </w:pPr>
  </w:p>
  <w:p w:rsidR="00605516" w:rsidRDefault="00605516" w:rsidP="005546F1">
    <w:pPr>
      <w:pStyle w:val="Footer"/>
      <w:ind w:hanging="360"/>
      <w:rPr>
        <w:rFonts w:ascii="Calibri" w:hAnsi="Calibri"/>
        <w:sz w:val="16"/>
        <w:szCs w:val="16"/>
      </w:rPr>
    </w:pPr>
  </w:p>
  <w:p w:rsidR="00605516" w:rsidRDefault="00605516" w:rsidP="005546F1">
    <w:pPr>
      <w:pStyle w:val="Footer"/>
      <w:ind w:hanging="360"/>
      <w:rPr>
        <w:rFonts w:ascii="Calibri" w:hAnsi="Calibri"/>
        <w:sz w:val="16"/>
        <w:szCs w:val="16"/>
      </w:rPr>
    </w:pPr>
  </w:p>
  <w:p w:rsidR="00605516" w:rsidRDefault="00605516" w:rsidP="005546F1">
    <w:pPr>
      <w:pStyle w:val="Footer"/>
      <w:ind w:hanging="360"/>
      <w:rPr>
        <w:rFonts w:ascii="Calibri" w:hAnsi="Calibri"/>
        <w:sz w:val="16"/>
        <w:szCs w:val="16"/>
      </w:rPr>
    </w:pPr>
  </w:p>
  <w:p w:rsidR="00605516" w:rsidRDefault="00605516" w:rsidP="005546F1">
    <w:pPr>
      <w:pStyle w:val="Footer"/>
      <w:ind w:hanging="360"/>
      <w:rPr>
        <w:rFonts w:ascii="Calibri" w:hAnsi="Calibri"/>
        <w:sz w:val="16"/>
        <w:szCs w:val="16"/>
      </w:rPr>
    </w:pPr>
  </w:p>
  <w:p w:rsidR="00605516" w:rsidRDefault="00605516" w:rsidP="005546F1">
    <w:pPr>
      <w:pStyle w:val="Footer"/>
      <w:ind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5B" w:rsidRDefault="00135F5B" w:rsidP="001D6B2F">
      <w:pPr>
        <w:spacing w:after="0" w:line="240" w:lineRule="auto"/>
      </w:pPr>
      <w:r>
        <w:separator/>
      </w:r>
    </w:p>
  </w:footnote>
  <w:footnote w:type="continuationSeparator" w:id="0">
    <w:p w:rsidR="00135F5B" w:rsidRDefault="00135F5B" w:rsidP="001D6B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B7616B"/>
    <w:multiLevelType w:val="hybridMultilevel"/>
    <w:tmpl w:val="3384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C591A82"/>
    <w:multiLevelType w:val="multilevel"/>
    <w:tmpl w:val="BB4E57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C411AC"/>
    <w:multiLevelType w:val="multilevel"/>
    <w:tmpl w:val="2D78D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6E"/>
    <w:rsid w:val="00020514"/>
    <w:rsid w:val="000344D0"/>
    <w:rsid w:val="00062CF8"/>
    <w:rsid w:val="00067A39"/>
    <w:rsid w:val="000B0C30"/>
    <w:rsid w:val="001320D0"/>
    <w:rsid w:val="00135F5B"/>
    <w:rsid w:val="00144218"/>
    <w:rsid w:val="001B23DF"/>
    <w:rsid w:val="001C587B"/>
    <w:rsid w:val="001D13A6"/>
    <w:rsid w:val="001D1F54"/>
    <w:rsid w:val="001D6B2F"/>
    <w:rsid w:val="00206FB8"/>
    <w:rsid w:val="002074FC"/>
    <w:rsid w:val="00222A60"/>
    <w:rsid w:val="00273B0F"/>
    <w:rsid w:val="00296C42"/>
    <w:rsid w:val="002976B9"/>
    <w:rsid w:val="002D58F5"/>
    <w:rsid w:val="00327395"/>
    <w:rsid w:val="00353DCF"/>
    <w:rsid w:val="003613E1"/>
    <w:rsid w:val="00370087"/>
    <w:rsid w:val="003C44EE"/>
    <w:rsid w:val="003F5F00"/>
    <w:rsid w:val="00432490"/>
    <w:rsid w:val="00470190"/>
    <w:rsid w:val="004F110B"/>
    <w:rsid w:val="005546F1"/>
    <w:rsid w:val="00574285"/>
    <w:rsid w:val="005A26CB"/>
    <w:rsid w:val="005C6620"/>
    <w:rsid w:val="005E3D84"/>
    <w:rsid w:val="005F50A8"/>
    <w:rsid w:val="00605516"/>
    <w:rsid w:val="00682036"/>
    <w:rsid w:val="006C3A77"/>
    <w:rsid w:val="006D0C42"/>
    <w:rsid w:val="00754F62"/>
    <w:rsid w:val="00762961"/>
    <w:rsid w:val="00762D3E"/>
    <w:rsid w:val="0077246E"/>
    <w:rsid w:val="007D745C"/>
    <w:rsid w:val="007E778B"/>
    <w:rsid w:val="00801F2C"/>
    <w:rsid w:val="008102A5"/>
    <w:rsid w:val="00833C47"/>
    <w:rsid w:val="00852D63"/>
    <w:rsid w:val="00853964"/>
    <w:rsid w:val="00914FA4"/>
    <w:rsid w:val="0092320B"/>
    <w:rsid w:val="00950095"/>
    <w:rsid w:val="009576E6"/>
    <w:rsid w:val="00967E3E"/>
    <w:rsid w:val="009A0234"/>
    <w:rsid w:val="009A47A2"/>
    <w:rsid w:val="00A04A98"/>
    <w:rsid w:val="00A12D18"/>
    <w:rsid w:val="00A2231D"/>
    <w:rsid w:val="00A23266"/>
    <w:rsid w:val="00A244CA"/>
    <w:rsid w:val="00A27065"/>
    <w:rsid w:val="00A27F73"/>
    <w:rsid w:val="00A4013A"/>
    <w:rsid w:val="00A42999"/>
    <w:rsid w:val="00A50074"/>
    <w:rsid w:val="00A763A9"/>
    <w:rsid w:val="00AA4FC2"/>
    <w:rsid w:val="00AA7055"/>
    <w:rsid w:val="00AB3391"/>
    <w:rsid w:val="00AC4B97"/>
    <w:rsid w:val="00AF3763"/>
    <w:rsid w:val="00B1542F"/>
    <w:rsid w:val="00B233DC"/>
    <w:rsid w:val="00B24925"/>
    <w:rsid w:val="00B264F9"/>
    <w:rsid w:val="00B45B29"/>
    <w:rsid w:val="00B67A87"/>
    <w:rsid w:val="00B87AC1"/>
    <w:rsid w:val="00BB7E4A"/>
    <w:rsid w:val="00C85BBB"/>
    <w:rsid w:val="00C921F3"/>
    <w:rsid w:val="00C96397"/>
    <w:rsid w:val="00CA0893"/>
    <w:rsid w:val="00CD5BB2"/>
    <w:rsid w:val="00D31E98"/>
    <w:rsid w:val="00D35781"/>
    <w:rsid w:val="00D844A0"/>
    <w:rsid w:val="00D93135"/>
    <w:rsid w:val="00DB3900"/>
    <w:rsid w:val="00DC1991"/>
    <w:rsid w:val="00DE4942"/>
    <w:rsid w:val="00E23ABA"/>
    <w:rsid w:val="00E274B4"/>
    <w:rsid w:val="00E7390A"/>
    <w:rsid w:val="00E80A3B"/>
    <w:rsid w:val="00F15786"/>
    <w:rsid w:val="00F321C8"/>
    <w:rsid w:val="00F556AD"/>
    <w:rsid w:val="00F67D26"/>
    <w:rsid w:val="00F715C6"/>
    <w:rsid w:val="00F83F55"/>
    <w:rsid w:val="00FE2BBB"/>
    <w:rsid w:val="00FE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884F1-3BFA-4C26-B35E-5862761E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6E"/>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46E"/>
    <w:rPr>
      <w:rFonts w:asciiTheme="minorHAnsi" w:hAnsiTheme="minorHAnsi" w:cstheme="minorBidi"/>
      <w:sz w:val="22"/>
      <w:szCs w:val="22"/>
    </w:rPr>
  </w:style>
  <w:style w:type="table" w:styleId="TableGrid">
    <w:name w:val="Table Grid"/>
    <w:basedOn w:val="TableNormal"/>
    <w:uiPriority w:val="59"/>
    <w:rsid w:val="0077246E"/>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6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4F9"/>
    <w:rPr>
      <w:rFonts w:ascii="Tahoma" w:hAnsi="Tahoma" w:cs="Tahoma"/>
      <w:sz w:val="16"/>
      <w:szCs w:val="16"/>
    </w:rPr>
  </w:style>
  <w:style w:type="character" w:styleId="Hyperlink">
    <w:name w:val="Hyperlink"/>
    <w:basedOn w:val="DefaultParagraphFont"/>
    <w:uiPriority w:val="99"/>
    <w:unhideWhenUsed/>
    <w:rsid w:val="00914FA4"/>
    <w:rPr>
      <w:color w:val="0000FF" w:themeColor="hyperlink"/>
      <w:u w:val="single"/>
    </w:rPr>
  </w:style>
  <w:style w:type="paragraph" w:styleId="Header">
    <w:name w:val="header"/>
    <w:basedOn w:val="Normal"/>
    <w:link w:val="HeaderChar"/>
    <w:uiPriority w:val="99"/>
    <w:semiHidden/>
    <w:unhideWhenUsed/>
    <w:rsid w:val="001D6B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B2F"/>
    <w:rPr>
      <w:rFonts w:asciiTheme="minorHAnsi" w:hAnsiTheme="minorHAnsi" w:cstheme="minorBidi"/>
      <w:sz w:val="22"/>
      <w:szCs w:val="22"/>
    </w:rPr>
  </w:style>
  <w:style w:type="paragraph" w:styleId="Footer">
    <w:name w:val="footer"/>
    <w:basedOn w:val="Normal"/>
    <w:link w:val="FooterChar"/>
    <w:uiPriority w:val="99"/>
    <w:unhideWhenUsed/>
    <w:rsid w:val="001D6B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2F"/>
    <w:rPr>
      <w:rFonts w:asciiTheme="minorHAnsi" w:hAnsiTheme="minorHAnsi" w:cstheme="minorBidi"/>
      <w:sz w:val="22"/>
      <w:szCs w:val="22"/>
    </w:rPr>
  </w:style>
  <w:style w:type="paragraph" w:styleId="NormalWeb">
    <w:name w:val="Normal (Web)"/>
    <w:basedOn w:val="Normal"/>
    <w:uiPriority w:val="99"/>
    <w:unhideWhenUsed/>
    <w:rsid w:val="00FE7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rror1">
    <w:name w:val="error1"/>
    <w:basedOn w:val="DefaultParagraphFont"/>
    <w:rsid w:val="00FE7D03"/>
    <w:rPr>
      <w:b/>
      <w:bCs/>
      <w:color w:val="0066FF"/>
    </w:rPr>
  </w:style>
  <w:style w:type="paragraph" w:styleId="ListParagraph">
    <w:name w:val="List Paragraph"/>
    <w:basedOn w:val="Normal"/>
    <w:uiPriority w:val="34"/>
    <w:qFormat/>
    <w:rsid w:val="005546F1"/>
    <w:pPr>
      <w:spacing w:after="0" w:line="240" w:lineRule="auto"/>
      <w:ind w:left="720"/>
    </w:pPr>
    <w:rPr>
      <w:rFonts w:ascii="Times New Roman" w:hAnsi="Times New Roman" w:cs="Times New Roman"/>
      <w:sz w:val="24"/>
      <w:szCs w:val="24"/>
    </w:rPr>
  </w:style>
  <w:style w:type="paragraph" w:customStyle="1" w:styleId="Default">
    <w:name w:val="Default"/>
    <w:rsid w:val="00B2492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939342">
      <w:bodyDiv w:val="1"/>
      <w:marLeft w:val="0"/>
      <w:marRight w:val="0"/>
      <w:marTop w:val="0"/>
      <w:marBottom w:val="0"/>
      <w:divBdr>
        <w:top w:val="none" w:sz="0" w:space="0" w:color="auto"/>
        <w:left w:val="none" w:sz="0" w:space="0" w:color="auto"/>
        <w:bottom w:val="none" w:sz="0" w:space="0" w:color="auto"/>
        <w:right w:val="none" w:sz="0" w:space="0" w:color="auto"/>
      </w:divBdr>
      <w:divsChild>
        <w:div w:id="359164402">
          <w:marLeft w:val="0"/>
          <w:marRight w:val="0"/>
          <w:marTop w:val="0"/>
          <w:marBottom w:val="0"/>
          <w:divBdr>
            <w:top w:val="none" w:sz="0" w:space="0" w:color="auto"/>
            <w:left w:val="none" w:sz="0" w:space="0" w:color="auto"/>
            <w:bottom w:val="none" w:sz="0" w:space="0" w:color="auto"/>
            <w:right w:val="none" w:sz="0" w:space="0" w:color="auto"/>
          </w:divBdr>
          <w:divsChild>
            <w:div w:id="657348561">
              <w:marLeft w:val="0"/>
              <w:marRight w:val="0"/>
              <w:marTop w:val="0"/>
              <w:marBottom w:val="0"/>
              <w:divBdr>
                <w:top w:val="single" w:sz="12" w:space="0" w:color="A7CE38"/>
                <w:left w:val="none" w:sz="0" w:space="0" w:color="auto"/>
                <w:bottom w:val="none" w:sz="0" w:space="0" w:color="auto"/>
                <w:right w:val="none" w:sz="0" w:space="0" w:color="auto"/>
              </w:divBdr>
              <w:divsChild>
                <w:div w:id="1208570780">
                  <w:marLeft w:val="0"/>
                  <w:marRight w:val="0"/>
                  <w:marTop w:val="0"/>
                  <w:marBottom w:val="0"/>
                  <w:divBdr>
                    <w:top w:val="none" w:sz="0" w:space="0" w:color="auto"/>
                    <w:left w:val="none" w:sz="0" w:space="0" w:color="auto"/>
                    <w:bottom w:val="none" w:sz="0" w:space="0" w:color="auto"/>
                    <w:right w:val="none" w:sz="0" w:space="0" w:color="auto"/>
                  </w:divBdr>
                  <w:divsChild>
                    <w:div w:id="610168671">
                      <w:marLeft w:val="0"/>
                      <w:marRight w:val="0"/>
                      <w:marTop w:val="0"/>
                      <w:marBottom w:val="0"/>
                      <w:divBdr>
                        <w:top w:val="none" w:sz="0" w:space="0" w:color="auto"/>
                        <w:left w:val="none" w:sz="0" w:space="0" w:color="auto"/>
                        <w:bottom w:val="none" w:sz="0" w:space="0" w:color="auto"/>
                        <w:right w:val="none" w:sz="0" w:space="0" w:color="auto"/>
                      </w:divBdr>
                      <w:divsChild>
                        <w:div w:id="409473737">
                          <w:marLeft w:val="0"/>
                          <w:marRight w:val="0"/>
                          <w:marTop w:val="0"/>
                          <w:marBottom w:val="60"/>
                          <w:divBdr>
                            <w:top w:val="none" w:sz="0" w:space="0" w:color="auto"/>
                            <w:left w:val="none" w:sz="0" w:space="0" w:color="auto"/>
                            <w:bottom w:val="none" w:sz="0" w:space="0" w:color="auto"/>
                            <w:right w:val="none" w:sz="0" w:space="0" w:color="auto"/>
                          </w:divBdr>
                          <w:divsChild>
                            <w:div w:id="910193289">
                              <w:marLeft w:val="0"/>
                              <w:marRight w:val="0"/>
                              <w:marTop w:val="0"/>
                              <w:marBottom w:val="0"/>
                              <w:divBdr>
                                <w:top w:val="none" w:sz="0" w:space="0" w:color="auto"/>
                                <w:left w:val="none" w:sz="0" w:space="0" w:color="auto"/>
                                <w:bottom w:val="none" w:sz="0" w:space="0" w:color="auto"/>
                                <w:right w:val="none" w:sz="0" w:space="0" w:color="auto"/>
                              </w:divBdr>
                              <w:divsChild>
                                <w:div w:id="800925950">
                                  <w:marLeft w:val="0"/>
                                  <w:marRight w:val="0"/>
                                  <w:marTop w:val="0"/>
                                  <w:marBottom w:val="0"/>
                                  <w:divBdr>
                                    <w:top w:val="none" w:sz="0" w:space="0" w:color="auto"/>
                                    <w:left w:val="none" w:sz="0" w:space="0" w:color="auto"/>
                                    <w:bottom w:val="none" w:sz="0" w:space="0" w:color="auto"/>
                                    <w:right w:val="none" w:sz="0" w:space="0" w:color="auto"/>
                                  </w:divBdr>
                                  <w:divsChild>
                                    <w:div w:id="401215507">
                                      <w:marLeft w:val="0"/>
                                      <w:marRight w:val="0"/>
                                      <w:marTop w:val="0"/>
                                      <w:marBottom w:val="120"/>
                                      <w:divBdr>
                                        <w:top w:val="none" w:sz="0" w:space="0" w:color="auto"/>
                                        <w:left w:val="none" w:sz="0" w:space="0" w:color="auto"/>
                                        <w:bottom w:val="none" w:sz="0" w:space="0" w:color="auto"/>
                                        <w:right w:val="none" w:sz="0" w:space="0" w:color="auto"/>
                                      </w:divBdr>
                                      <w:divsChild>
                                        <w:div w:id="63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91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gif"/><Relationship Id="rId18" Type="http://schemas.openxmlformats.org/officeDocument/2006/relationships/hyperlink" Target="http://www.scmrtf.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cmrtf.org" TargetMode="External"/><Relationship Id="rId2" Type="http://schemas.openxmlformats.org/officeDocument/2006/relationships/customXml" Target="../customXml/item2.xml"/><Relationship Id="rId16" Type="http://schemas.openxmlformats.org/officeDocument/2006/relationships/hyperlink" Target="http://www.fem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ma.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Cocciardi Client Document</p:Name>
  <p:Description/>
  <p:Statement/>
  <p:PolicyItems>
    <p:PolicyItem featureId="Microsoft.Office.RecordsManagement.PolicyFeatures.Expiration" staticId="0x010100FF55396C392C9B4C8AE20A73452343ED|-1666221427" UniqueId="43fcaab2-48ac-4f68-a7c2-771dc35c132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Created</property>
                  <propertyId>8c06beca-0777-48f7-91c7-6da68bc07b69</propertyId>
                  <period>years</period>
                </formula>
                <action type="action" id="Microsoft.Office.RecordsManagement.PolicyFeatures.Expiration.Action.SubmitFileMove" destnExplanation="Transferred due to organizational policy" destnId="630ffc3a-67fd-474c-897c-35eb8d2c8889" destnName="Client File Archive 1" destnUrl="https://cocciardiandassociates.sharepoint.com/sites/archive/_vti_bin/officialfile.asmx"/>
              </data>
            </stages>
          </Schedule>
        </Schedules>
      </p:CustomData>
    </p:PolicyItem>
  </p:PolicyItems>
</p:Policy>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cciardi Client Document" ma:contentTypeID="0x010100FF55396C392C9B4C8AE20A73452343ED009698917B455DC54DBEF572A91B237D510009F7B75CE894F449ADD3E4B271D034E5" ma:contentTypeVersion="8" ma:contentTypeDescription="" ma:contentTypeScope="" ma:versionID="d98f4b53c17113c9b5eb0496649ee896">
  <xsd:schema xmlns:xsd="http://www.w3.org/2001/XMLSchema" xmlns:xs="http://www.w3.org/2001/XMLSchema" xmlns:p="http://schemas.microsoft.com/office/2006/metadata/properties" xmlns:ns1="http://schemas.microsoft.com/sharepoint/v3" targetNamespace="http://schemas.microsoft.com/office/2006/metadata/properties" ma:root="true" ma:fieldsID="6cf21bf539655628f98f73524efd6261" ns1:_="">
    <xsd:import namespace="http://schemas.microsoft.com/sharepoint/v3"/>
    <xsd:element name="properties">
      <xsd:complexType>
        <xsd:sequence>
          <xsd:element name="documentManagement">
            <xsd:complexType>
              <xsd:all>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2013-02-09T19:29:55+00:00</_dlc_ExpireDate>
  </documentManagement>
</p:properties>
</file>

<file path=customXml/item6.xml><?xml version="1.0" encoding="utf-8"?>
<?mso-contentType ?>
<SharedContentType xmlns="Microsoft.SharePoint.Taxonomy.ContentTypeSync" SourceId="756e6e46-4e56-4466-9bf1-86a3924d6175" ContentTypeId="0x010100FF55396C392C9B4C8AE20A73452343ED" PreviousValue="false"/>
</file>

<file path=customXml/itemProps1.xml><?xml version="1.0" encoding="utf-8"?>
<ds:datastoreItem xmlns:ds="http://schemas.openxmlformats.org/officeDocument/2006/customXml" ds:itemID="{19FCE370-EF7C-4A1B-A794-203A10D49A47}">
  <ds:schemaRefs>
    <ds:schemaRef ds:uri="office.server.policy"/>
  </ds:schemaRefs>
</ds:datastoreItem>
</file>

<file path=customXml/itemProps2.xml><?xml version="1.0" encoding="utf-8"?>
<ds:datastoreItem xmlns:ds="http://schemas.openxmlformats.org/officeDocument/2006/customXml" ds:itemID="{7AB6EA4B-FC30-4469-B62D-4B3E4091D17A}">
  <ds:schemaRefs>
    <ds:schemaRef ds:uri="http://schemas.microsoft.com/sharepoint/events"/>
  </ds:schemaRefs>
</ds:datastoreItem>
</file>

<file path=customXml/itemProps3.xml><?xml version="1.0" encoding="utf-8"?>
<ds:datastoreItem xmlns:ds="http://schemas.openxmlformats.org/officeDocument/2006/customXml" ds:itemID="{E6130118-38FD-49BF-AB69-990A5E056BAA}">
  <ds:schemaRefs>
    <ds:schemaRef ds:uri="http://schemas.microsoft.com/sharepoint/v3/contenttype/forms"/>
  </ds:schemaRefs>
</ds:datastoreItem>
</file>

<file path=customXml/itemProps4.xml><?xml version="1.0" encoding="utf-8"?>
<ds:datastoreItem xmlns:ds="http://schemas.openxmlformats.org/officeDocument/2006/customXml" ds:itemID="{475C3031-04A3-472A-BFDF-8226B44F7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08E4EC-EC31-48F9-975B-4D83683DA227}">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DF03EE67-FCDE-4612-A82F-52269D4311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smixell</dc:creator>
  <cp:keywords/>
  <dc:description/>
  <cp:lastModifiedBy>Evalyn Fisher</cp:lastModifiedBy>
  <cp:revision>2</cp:revision>
  <cp:lastPrinted>2010-09-10T14:08:00Z</cp:lastPrinted>
  <dcterms:created xsi:type="dcterms:W3CDTF">2015-03-23T18:18:00Z</dcterms:created>
  <dcterms:modified xsi:type="dcterms:W3CDTF">2015-03-23T18:18:00Z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0x010100FF55396C392C9B4C8AE20A73452343ED009698917B455DC54DBEF572A91B237D510009F7B75CE894F449ADD3E4B271D034E5</vt:lpwstr>
  </property>
  <property fmtid="{D5CDD505-2E9C-101B-9397-08002B2CF9AE}" pid="3" name="_dlc_policyId">
    <vt:lpwstr>0x010100FF55396C392C9B4C8AE20A73452343ED|-1666221427</vt:lpwstr>
  </property>
  <property fmtid="{D5CDD505-2E9C-101B-9397-08002B2CF9AE}" pid="4" name="ItemRetentionFormula">
    <vt:lpwstr>&lt;formula id="Microsoft.Office.RecordsManagement.PolicyFeatures.Expiration.Formula.BuiltIn"&gt;&lt;number&gt;2&lt;/number&gt;&lt;property&gt;Created&lt;/property&gt;&lt;propertyId&gt;8c06beca-0777-48f7-91c7-6da68bc07b69&lt;/propertyId&gt;&lt;period&gt;years&lt;/period&gt;&lt;/formula&gt;</vt:lpwstr>
  </property>
</Properties>
</file>