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9CA4B" w14:textId="01200336" w:rsidR="0077246E" w:rsidRDefault="00833C47">
      <w:r>
        <w:rPr>
          <w:noProof/>
        </w:rPr>
        <mc:AlternateContent>
          <mc:Choice Requires="wps">
            <w:drawing>
              <wp:anchor distT="0" distB="0" distL="114300" distR="114300" simplePos="0" relativeHeight="251660288" behindDoc="0" locked="0" layoutInCell="1" allowOverlap="1" wp14:anchorId="37D57B46" wp14:editId="0736E4DA">
                <wp:simplePos x="0" y="0"/>
                <wp:positionH relativeFrom="column">
                  <wp:posOffset>-641985</wp:posOffset>
                </wp:positionH>
                <wp:positionV relativeFrom="paragraph">
                  <wp:posOffset>-691515</wp:posOffset>
                </wp:positionV>
                <wp:extent cx="7410450" cy="9124950"/>
                <wp:effectExtent l="9525" t="9525" r="9525" b="9525"/>
                <wp:wrapNone/>
                <wp:docPr id="7" name="AutoShape 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0" cy="9124950"/>
                        </a:xfrm>
                        <a:prstGeom prst="roundRect">
                          <a:avLst>
                            <a:gd name="adj" fmla="val 16667"/>
                          </a:avLst>
                        </a:prstGeom>
                        <a:pattFill prst="pct5">
                          <a:fgClr>
                            <a:srgbClr val="1F497D"/>
                          </a:fgClr>
                          <a:bgClr>
                            <a:srgbClr val="1F497D"/>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40C9D" id="AutoShape 2" o:spid="_x0000_s1026" alt="5%" style="position:absolute;margin-left:-50.55pt;margin-top:-54.45pt;width:583.5pt;height:7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" fillcolor="#1f497d">
                <v:fill r:id="rId13" o:title="" color2="#1f497d" type="pattern"/>
              </v:roundrect>
            </w:pict>
          </mc:Fallback>
        </mc:AlternateContent>
      </w:r>
      <w:r w:rsidR="00AC4B97">
        <w:rPr>
          <w:noProof/>
        </w:rPr>
        <w:drawing>
          <wp:anchor distT="0" distB="0" distL="0" distR="0" simplePos="0" relativeHeight="251663360" behindDoc="0" locked="0" layoutInCell="1" allowOverlap="0" wp14:anchorId="1F4A695D" wp14:editId="04B8D9CC">
            <wp:simplePos x="0" y="0"/>
            <wp:positionH relativeFrom="column">
              <wp:posOffset>676275</wp:posOffset>
            </wp:positionH>
            <wp:positionV relativeFrom="line">
              <wp:posOffset>-504825</wp:posOffset>
            </wp:positionV>
            <wp:extent cx="1160145" cy="914400"/>
            <wp:effectExtent l="19050" t="0" r="1905" b="0"/>
            <wp:wrapSquare wrapText="bothSides"/>
            <wp:docPr id="2" name="Picture 2" descr="Pennsylvan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nsylvania Coat of Arms"/>
                    <pic:cNvPicPr>
                      <a:picLocks noChangeAspect="1" noChangeArrowheads="1"/>
                    </pic:cNvPicPr>
                  </pic:nvPicPr>
                  <pic:blipFill>
                    <a:blip r:embed="rId14" cstate="print"/>
                    <a:srcRect/>
                    <a:stretch>
                      <a:fillRect/>
                    </a:stretch>
                  </pic:blipFill>
                  <pic:spPr bwMode="auto">
                    <a:xfrm>
                      <a:off x="0" y="0"/>
                      <a:ext cx="1160145" cy="9144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5408" behindDoc="0" locked="0" layoutInCell="1" allowOverlap="1" wp14:anchorId="428825C0" wp14:editId="7C1D0AE4">
                <wp:simplePos x="0" y="0"/>
                <wp:positionH relativeFrom="column">
                  <wp:posOffset>1837690</wp:posOffset>
                </wp:positionH>
                <wp:positionV relativeFrom="paragraph">
                  <wp:posOffset>-323850</wp:posOffset>
                </wp:positionV>
                <wp:extent cx="3404235" cy="835025"/>
                <wp:effectExtent l="0" t="0" r="0" b="3175"/>
                <wp:wrapSquare wrapText="bothSides"/>
                <wp:docPr id="6" name="Text Box 6"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835025"/>
                        </a:xfrm>
                        <a:prstGeom prst="rect">
                          <a:avLst/>
                        </a:prstGeom>
                        <a:pattFill prst="pct5">
                          <a:fgClr>
                            <a:srgbClr val="1F497D"/>
                          </a:fgClr>
                          <a:bgClr>
                            <a:srgbClr val="1F497D"/>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E071" w14:textId="77777777" w:rsidR="00605516" w:rsidRPr="00B264F9" w:rsidRDefault="00605516" w:rsidP="00B264F9">
                            <w:pPr>
                              <w:pStyle w:val="NoSpacing"/>
                              <w:jc w:val="center"/>
                              <w:rPr>
                                <w:rFonts w:ascii="Verdana" w:hAnsi="Verdana" w:cs="Arial"/>
                                <w:b/>
                                <w:color w:val="FFFFFF" w:themeColor="background1"/>
                                <w:sz w:val="36"/>
                                <w:szCs w:val="36"/>
                              </w:rPr>
                            </w:pPr>
                            <w:r w:rsidRPr="00B264F9">
                              <w:rPr>
                                <w:rFonts w:ascii="Verdana" w:hAnsi="Verdana" w:cs="Arial"/>
                                <w:b/>
                                <w:color w:val="FFFFFF" w:themeColor="background1"/>
                                <w:sz w:val="36"/>
                                <w:szCs w:val="36"/>
                              </w:rPr>
                              <w:t>South Central Mountain</w:t>
                            </w:r>
                            <w:r w:rsidR="00B45B29">
                              <w:rPr>
                                <w:rFonts w:ascii="Verdana" w:hAnsi="Verdana" w:cs="Arial"/>
                                <w:b/>
                                <w:color w:val="FFFFFF" w:themeColor="background1"/>
                                <w:sz w:val="36"/>
                                <w:szCs w:val="36"/>
                              </w:rPr>
                              <w:t>s</w:t>
                            </w:r>
                          </w:p>
                          <w:p w14:paraId="49B432C8" w14:textId="77777777" w:rsidR="00605516" w:rsidRPr="00B264F9" w:rsidRDefault="00605516" w:rsidP="00B264F9">
                            <w:pPr>
                              <w:jc w:val="center"/>
                              <w:rPr>
                                <w:color w:val="FFFFFF" w:themeColor="background1"/>
                              </w:rPr>
                            </w:pPr>
                            <w:r w:rsidRPr="00B264F9">
                              <w:rPr>
                                <w:rFonts w:ascii="Verdana" w:hAnsi="Verdana" w:cs="Arial"/>
                                <w:b/>
                                <w:color w:val="FFFFFF" w:themeColor="background1"/>
                                <w:sz w:val="36"/>
                                <w:szCs w:val="36"/>
                              </w:rPr>
                              <w:t>Regional Task Force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825C0" id="_x0000_t202" coordsize="21600,21600" o:spt="202" path="m,l,21600r21600,l21600,xe">
                <v:stroke joinstyle="miter"/>
                <v:path gradientshapeok="t" o:connecttype="rect"/>
              </v:shapetype>
              <v:shape id="Text Box 6" o:spid="_x0000_s1026" type="#_x0000_t202" alt="5%" style="position:absolute;margin-left:144.7pt;margin-top:-25.5pt;width:268.05pt;height: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" fillcolor="#1f497d" stroked="f">
                <v:fill r:id="rId13" o:title="" color2="#1f497d" type="pattern"/>
                <v:textbox>
                  <w:txbxContent>
                    <w:p w14:paraId="46C9E071" w14:textId="77777777" w:rsidR="00605516" w:rsidRPr="00B264F9" w:rsidRDefault="00605516" w:rsidP="00B264F9">
                      <w:pPr>
                        <w:pStyle w:val="NoSpacing"/>
                        <w:jc w:val="center"/>
                        <w:rPr>
                          <w:rFonts w:ascii="Verdana" w:hAnsi="Verdana" w:cs="Arial"/>
                          <w:b/>
                          <w:color w:val="FFFFFF" w:themeColor="background1"/>
                          <w:sz w:val="36"/>
                          <w:szCs w:val="36"/>
                        </w:rPr>
                      </w:pPr>
                      <w:r w:rsidRPr="00B264F9">
                        <w:rPr>
                          <w:rFonts w:ascii="Verdana" w:hAnsi="Verdana" w:cs="Arial"/>
                          <w:b/>
                          <w:color w:val="FFFFFF" w:themeColor="background1"/>
                          <w:sz w:val="36"/>
                          <w:szCs w:val="36"/>
                        </w:rPr>
                        <w:t>South Central Mountain</w:t>
                      </w:r>
                      <w:r w:rsidR="00B45B29">
                        <w:rPr>
                          <w:rFonts w:ascii="Verdana" w:hAnsi="Verdana" w:cs="Arial"/>
                          <w:b/>
                          <w:color w:val="FFFFFF" w:themeColor="background1"/>
                          <w:sz w:val="36"/>
                          <w:szCs w:val="36"/>
                        </w:rPr>
                        <w:t>s</w:t>
                      </w:r>
                    </w:p>
                    <w:p w14:paraId="49B432C8" w14:textId="77777777" w:rsidR="00605516" w:rsidRPr="00B264F9" w:rsidRDefault="00605516" w:rsidP="00B264F9">
                      <w:pPr>
                        <w:jc w:val="center"/>
                        <w:rPr>
                          <w:color w:val="FFFFFF" w:themeColor="background1"/>
                        </w:rPr>
                      </w:pPr>
                      <w:r w:rsidRPr="00B264F9">
                        <w:rPr>
                          <w:rFonts w:ascii="Verdana" w:hAnsi="Verdana" w:cs="Arial"/>
                          <w:b/>
                          <w:color w:val="FFFFFF" w:themeColor="background1"/>
                          <w:sz w:val="36"/>
                          <w:szCs w:val="36"/>
                        </w:rPr>
                        <w:t>Regional Task Force</w:t>
                      </w:r>
                    </w:p>
                  </w:txbxContent>
                </v:textbox>
                <w10:wrap type="square"/>
              </v:shape>
            </w:pict>
          </mc:Fallback>
        </mc:AlternateContent>
      </w:r>
    </w:p>
    <w:p w14:paraId="5032618F" w14:textId="4EED4A95" w:rsidR="0077246E" w:rsidRDefault="00E62B90">
      <w:bookmarkStart w:id="0" w:name="_GoBack"/>
      <w:bookmarkEnd w:id="0"/>
      <w:r>
        <w:rPr>
          <w:noProof/>
        </w:rPr>
        <mc:AlternateContent>
          <mc:Choice Requires="wps">
            <w:drawing>
              <wp:anchor distT="0" distB="0" distL="114300" distR="114300" simplePos="0" relativeHeight="251661312" behindDoc="0" locked="0" layoutInCell="1" allowOverlap="1" wp14:anchorId="0137CC5C" wp14:editId="162BEAD4">
                <wp:simplePos x="0" y="0"/>
                <wp:positionH relativeFrom="column">
                  <wp:posOffset>-477520</wp:posOffset>
                </wp:positionH>
                <wp:positionV relativeFrom="paragraph">
                  <wp:posOffset>667385</wp:posOffset>
                </wp:positionV>
                <wp:extent cx="7128510" cy="3180080"/>
                <wp:effectExtent l="0" t="0"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318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AA55" w14:textId="2DDC843C" w:rsidR="004322C3" w:rsidRPr="004322C3" w:rsidRDefault="00605516" w:rsidP="00914FA4">
                            <w:pPr>
                              <w:spacing w:line="240" w:lineRule="auto"/>
                              <w:jc w:val="center"/>
                              <w:rPr>
                                <w:rFonts w:ascii="Verdana" w:hAnsi="Verdana"/>
                                <w:b/>
                                <w:i/>
                                <w:color w:val="FFFFFF" w:themeColor="background1"/>
                                <w:sz w:val="24"/>
                                <w:szCs w:val="24"/>
                              </w:rPr>
                            </w:pPr>
                            <w:r w:rsidRPr="00B45B29">
                              <w:rPr>
                                <w:rFonts w:ascii="Verdana" w:hAnsi="Verdana"/>
                                <w:b/>
                                <w:i/>
                                <w:color w:val="FFFFFF" w:themeColor="background1"/>
                                <w:sz w:val="32"/>
                                <w:szCs w:val="32"/>
                              </w:rPr>
                              <w:t>SAVE THE DATE</w:t>
                            </w:r>
                          </w:p>
                          <w:p w14:paraId="4BC1F788" w14:textId="77777777" w:rsidR="00393EF3" w:rsidRDefault="00393EF3" w:rsidP="00B45B29">
                            <w:pPr>
                              <w:spacing w:after="0" w:line="240" w:lineRule="auto"/>
                              <w:jc w:val="center"/>
                              <w:rPr>
                                <w:rFonts w:ascii="Verdana" w:hAnsi="Verdana"/>
                                <w:b/>
                                <w:color w:val="FFFFFF" w:themeColor="background1"/>
                                <w:sz w:val="32"/>
                                <w:szCs w:val="50"/>
                              </w:rPr>
                            </w:pPr>
                            <w:r>
                              <w:rPr>
                                <w:rFonts w:ascii="Verdana" w:hAnsi="Verdana"/>
                                <w:b/>
                                <w:color w:val="FFFFFF" w:themeColor="background1"/>
                                <w:sz w:val="32"/>
                                <w:szCs w:val="50"/>
                              </w:rPr>
                              <w:t>Centre County Houses of Worship</w:t>
                            </w:r>
                          </w:p>
                          <w:p w14:paraId="7AAAC524" w14:textId="370EBEFE" w:rsidR="00393EF3" w:rsidRPr="00393EF3" w:rsidRDefault="00393EF3" w:rsidP="00B45B29">
                            <w:pPr>
                              <w:spacing w:after="0" w:line="240" w:lineRule="auto"/>
                              <w:jc w:val="center"/>
                              <w:rPr>
                                <w:rFonts w:ascii="Verdana" w:hAnsi="Verdana"/>
                                <w:b/>
                                <w:i/>
                                <w:color w:val="FFFFFF" w:themeColor="background1"/>
                                <w:sz w:val="32"/>
                                <w:szCs w:val="50"/>
                              </w:rPr>
                            </w:pPr>
                            <w:r w:rsidRPr="00393EF3">
                              <w:rPr>
                                <w:rFonts w:ascii="Verdana" w:hAnsi="Verdana"/>
                                <w:b/>
                                <w:i/>
                                <w:color w:val="FFFFFF" w:themeColor="background1"/>
                                <w:sz w:val="32"/>
                                <w:szCs w:val="50"/>
                              </w:rPr>
                              <w:t>Active Shooter Response Training</w:t>
                            </w:r>
                          </w:p>
                          <w:p w14:paraId="6ADFBFBB" w14:textId="77777777" w:rsidR="00B45B29" w:rsidRPr="00327395" w:rsidRDefault="00B45B29" w:rsidP="00B45B29">
                            <w:pPr>
                              <w:spacing w:after="0" w:line="240" w:lineRule="auto"/>
                              <w:jc w:val="center"/>
                              <w:rPr>
                                <w:rFonts w:ascii="Verdana" w:hAnsi="Verdana"/>
                                <w:b/>
                                <w:color w:val="FFFFFF" w:themeColor="background1"/>
                                <w:sz w:val="36"/>
                                <w:szCs w:val="50"/>
                              </w:rPr>
                            </w:pPr>
                          </w:p>
                          <w:p w14:paraId="286B0E09" w14:textId="7264100E" w:rsidR="005F50A8" w:rsidRPr="005F50A8" w:rsidRDefault="00600C20" w:rsidP="00600C20">
                            <w:pPr>
                              <w:spacing w:after="0" w:line="240" w:lineRule="auto"/>
                              <w:ind w:left="2880" w:hanging="2700"/>
                              <w:rPr>
                                <w:rFonts w:ascii="Verdana" w:hAnsi="Verdana"/>
                                <w:color w:val="FFFFFF" w:themeColor="background1"/>
                                <w:sz w:val="24"/>
                                <w:szCs w:val="24"/>
                              </w:rPr>
                            </w:pPr>
                            <w:r>
                              <w:rPr>
                                <w:rFonts w:ascii="Verdana" w:hAnsi="Verdana"/>
                                <w:b/>
                                <w:color w:val="FFFFFF" w:themeColor="background1"/>
                                <w:sz w:val="24"/>
                                <w:szCs w:val="24"/>
                              </w:rPr>
                              <w:t xml:space="preserve">     </w:t>
                            </w:r>
                            <w:r w:rsidR="005F50A8">
                              <w:rPr>
                                <w:rFonts w:ascii="Verdana" w:hAnsi="Verdana"/>
                                <w:b/>
                                <w:color w:val="FFFFFF" w:themeColor="background1"/>
                                <w:sz w:val="24"/>
                                <w:szCs w:val="24"/>
                              </w:rPr>
                              <w:t>WHEN:</w:t>
                            </w:r>
                            <w:r w:rsidR="004322C3">
                              <w:rPr>
                                <w:rFonts w:ascii="Verdana" w:hAnsi="Verdana"/>
                                <w:b/>
                                <w:color w:val="FFFFFF" w:themeColor="background1"/>
                                <w:sz w:val="24"/>
                                <w:szCs w:val="24"/>
                              </w:rPr>
                              <w:t xml:space="preserve">     </w:t>
                            </w:r>
                            <w:r w:rsidR="00C50CC7">
                              <w:rPr>
                                <w:rFonts w:ascii="Verdana" w:hAnsi="Verdana"/>
                                <w:b/>
                                <w:color w:val="FFFFFF" w:themeColor="background1"/>
                                <w:sz w:val="24"/>
                                <w:szCs w:val="24"/>
                              </w:rPr>
                              <w:t xml:space="preserve">Monday, </w:t>
                            </w:r>
                            <w:r>
                              <w:rPr>
                                <w:rFonts w:ascii="Verdana" w:hAnsi="Verdana"/>
                                <w:b/>
                                <w:color w:val="FFFFFF" w:themeColor="background1"/>
                                <w:sz w:val="24"/>
                                <w:szCs w:val="24"/>
                              </w:rPr>
                              <w:t>September 24</w:t>
                            </w:r>
                            <w:r w:rsidR="00EE0E6C" w:rsidRPr="00EE0E6C">
                              <w:rPr>
                                <w:rFonts w:ascii="Verdana" w:hAnsi="Verdana"/>
                                <w:b/>
                                <w:color w:val="FFFFFF" w:themeColor="background1"/>
                                <w:sz w:val="24"/>
                                <w:szCs w:val="24"/>
                              </w:rPr>
                              <w:t>,</w:t>
                            </w:r>
                            <w:r w:rsidR="00393EF3" w:rsidRPr="00EE0E6C">
                              <w:rPr>
                                <w:rFonts w:ascii="Verdana" w:hAnsi="Verdana"/>
                                <w:b/>
                                <w:color w:val="FFFFFF" w:themeColor="background1"/>
                                <w:sz w:val="24"/>
                                <w:szCs w:val="24"/>
                              </w:rPr>
                              <w:t xml:space="preserve"> 2018</w:t>
                            </w:r>
                          </w:p>
                          <w:p w14:paraId="2E063900" w14:textId="77777777" w:rsidR="00B45B29" w:rsidRDefault="00B45B29" w:rsidP="00853964">
                            <w:pPr>
                              <w:spacing w:after="0" w:line="240" w:lineRule="auto"/>
                              <w:ind w:left="3240" w:hanging="3240"/>
                              <w:rPr>
                                <w:rFonts w:ascii="Verdana" w:hAnsi="Verdana"/>
                                <w:b/>
                                <w:color w:val="FFFFFF" w:themeColor="background1"/>
                                <w:sz w:val="24"/>
                                <w:szCs w:val="24"/>
                              </w:rPr>
                            </w:pPr>
                          </w:p>
                          <w:p w14:paraId="7B4B6238" w14:textId="2D8C3A21" w:rsidR="00605516" w:rsidRDefault="00605516" w:rsidP="00600C20">
                            <w:pPr>
                              <w:rPr>
                                <w:rFonts w:ascii="Verdana" w:hAnsi="Verdana"/>
                                <w:color w:val="FFFFFF" w:themeColor="background1"/>
                                <w:sz w:val="24"/>
                                <w:szCs w:val="24"/>
                              </w:rPr>
                            </w:pPr>
                            <w:r w:rsidRPr="00B45B29">
                              <w:rPr>
                                <w:rFonts w:ascii="Verdana" w:hAnsi="Verdana"/>
                                <w:b/>
                                <w:color w:val="FFFFFF" w:themeColor="background1"/>
                                <w:sz w:val="24"/>
                                <w:szCs w:val="24"/>
                              </w:rPr>
                              <w:t>LOCATION:</w:t>
                            </w:r>
                            <w:r w:rsidR="004322C3">
                              <w:rPr>
                                <w:rFonts w:ascii="Verdana" w:hAnsi="Verdana"/>
                                <w:b/>
                                <w:color w:val="FFFFFF" w:themeColor="background1"/>
                                <w:sz w:val="24"/>
                                <w:szCs w:val="24"/>
                              </w:rPr>
                              <w:t xml:space="preserve">     </w:t>
                            </w:r>
                            <w:r w:rsidR="00600C20" w:rsidRPr="00600C20">
                              <w:rPr>
                                <w:rFonts w:ascii="Verdana" w:hAnsi="Verdana"/>
                                <w:b/>
                                <w:color w:val="FFFFFF" w:themeColor="background1"/>
                                <w:sz w:val="24"/>
                                <w:szCs w:val="24"/>
                              </w:rPr>
                              <w:t xml:space="preserve">State College Assembly of God, 2201 University Drive </w:t>
                            </w:r>
                            <w:r w:rsidR="004322C3">
                              <w:rPr>
                                <w:rFonts w:ascii="Verdana" w:hAnsi="Verdana"/>
                                <w:b/>
                                <w:color w:val="FFFFFF" w:themeColor="background1"/>
                                <w:sz w:val="24"/>
                                <w:szCs w:val="24"/>
                              </w:rPr>
                              <w:t>E</w:t>
                            </w:r>
                            <w:r w:rsidR="00600C20" w:rsidRPr="00600C20">
                              <w:rPr>
                                <w:rFonts w:ascii="Verdana" w:hAnsi="Verdana"/>
                                <w:b/>
                                <w:color w:val="FFFFFF" w:themeColor="background1"/>
                                <w:sz w:val="24"/>
                                <w:szCs w:val="24"/>
                              </w:rPr>
                              <w:t>xtension,</w:t>
                            </w:r>
                            <w:r w:rsidR="00600C20" w:rsidRPr="00600C20">
                              <w:rPr>
                                <w:color w:val="FFFFFF" w:themeColor="background1"/>
                                <w:sz w:val="24"/>
                                <w:szCs w:val="24"/>
                              </w:rPr>
                              <w:t xml:space="preserve"> </w:t>
                            </w:r>
                            <w:r w:rsidR="004322C3">
                              <w:rPr>
                                <w:color w:val="FFFFFF" w:themeColor="background1"/>
                                <w:sz w:val="24"/>
                                <w:szCs w:val="24"/>
                              </w:rPr>
                              <w:tab/>
                            </w:r>
                            <w:r w:rsidR="004322C3">
                              <w:rPr>
                                <w:color w:val="FFFFFF" w:themeColor="background1"/>
                                <w:sz w:val="24"/>
                                <w:szCs w:val="24"/>
                              </w:rPr>
                              <w:tab/>
                            </w:r>
                            <w:r w:rsidR="004322C3">
                              <w:rPr>
                                <w:color w:val="FFFFFF" w:themeColor="background1"/>
                                <w:sz w:val="24"/>
                                <w:szCs w:val="24"/>
                              </w:rPr>
                              <w:tab/>
                              <w:t xml:space="preserve">         </w:t>
                            </w:r>
                            <w:r w:rsidR="00EE0E6C">
                              <w:rPr>
                                <w:rFonts w:ascii="Verdana" w:hAnsi="Verdana"/>
                                <w:b/>
                                <w:color w:val="FFFFFF" w:themeColor="background1"/>
                                <w:sz w:val="24"/>
                                <w:szCs w:val="24"/>
                              </w:rPr>
                              <w:t>State College, PA.</w:t>
                            </w:r>
                          </w:p>
                          <w:p w14:paraId="3B3E4AC8" w14:textId="77777777" w:rsidR="004322C3" w:rsidRDefault="00600C20" w:rsidP="004322C3">
                            <w:pPr>
                              <w:spacing w:after="0" w:line="240" w:lineRule="auto"/>
                              <w:ind w:left="2880" w:hanging="2430"/>
                              <w:rPr>
                                <w:rFonts w:ascii="Verdana" w:hAnsi="Verdana"/>
                                <w:b/>
                                <w:color w:val="FFFFFF" w:themeColor="background1"/>
                                <w:sz w:val="24"/>
                                <w:szCs w:val="24"/>
                              </w:rPr>
                            </w:pPr>
                            <w:r>
                              <w:rPr>
                                <w:rFonts w:ascii="Verdana" w:hAnsi="Verdana"/>
                                <w:b/>
                                <w:color w:val="FFFFFF" w:themeColor="background1"/>
                                <w:sz w:val="24"/>
                                <w:szCs w:val="24"/>
                              </w:rPr>
                              <w:t xml:space="preserve">   </w:t>
                            </w:r>
                            <w:r w:rsidR="00393EF3" w:rsidRPr="00393EF3">
                              <w:rPr>
                                <w:rFonts w:ascii="Verdana" w:hAnsi="Verdana"/>
                                <w:b/>
                                <w:color w:val="FFFFFF" w:themeColor="background1"/>
                                <w:sz w:val="24"/>
                                <w:szCs w:val="24"/>
                              </w:rPr>
                              <w:t>TIME</w:t>
                            </w:r>
                            <w:r w:rsidR="006445E4" w:rsidRPr="00393EF3">
                              <w:rPr>
                                <w:rFonts w:ascii="Verdana" w:hAnsi="Verdana"/>
                                <w:b/>
                                <w:color w:val="FFFFFF" w:themeColor="background1"/>
                                <w:sz w:val="24"/>
                                <w:szCs w:val="24"/>
                              </w:rPr>
                              <w:t>:</w:t>
                            </w:r>
                            <w:r w:rsidR="004322C3">
                              <w:rPr>
                                <w:rFonts w:ascii="Verdana" w:hAnsi="Verdana"/>
                                <w:b/>
                                <w:color w:val="FFFFFF" w:themeColor="background1"/>
                                <w:sz w:val="24"/>
                                <w:szCs w:val="24"/>
                              </w:rPr>
                              <w:t xml:space="preserve">      </w:t>
                            </w:r>
                            <w:r>
                              <w:rPr>
                                <w:rFonts w:ascii="Verdana" w:hAnsi="Verdana"/>
                                <w:b/>
                                <w:color w:val="FFFFFF" w:themeColor="background1"/>
                                <w:sz w:val="24"/>
                                <w:szCs w:val="24"/>
                              </w:rPr>
                              <w:t>5:30 – 8:30 PM</w:t>
                            </w:r>
                          </w:p>
                          <w:p w14:paraId="26CD08AE" w14:textId="7FC9B4A1" w:rsidR="006445E4" w:rsidRPr="004322C3" w:rsidRDefault="004322C3" w:rsidP="00E62B90">
                            <w:pPr>
                              <w:spacing w:after="0" w:line="240" w:lineRule="auto"/>
                              <w:ind w:left="1980" w:hanging="1530"/>
                              <w:rPr>
                                <w:rFonts w:ascii="Verdana" w:hAnsi="Verdana"/>
                                <w:b/>
                                <w:color w:val="FFFFFF" w:themeColor="background1"/>
                                <w:sz w:val="24"/>
                                <w:szCs w:val="24"/>
                              </w:rPr>
                            </w:pPr>
                            <w:r>
                              <w:rPr>
                                <w:rFonts w:ascii="Verdana" w:hAnsi="Verdana"/>
                                <w:b/>
                                <w:color w:val="FFFFFF" w:themeColor="background1"/>
                                <w:sz w:val="24"/>
                                <w:szCs w:val="24"/>
                              </w:rPr>
                              <w:t xml:space="preserve">                  </w:t>
                            </w:r>
                            <w:r w:rsidR="00600C20">
                              <w:rPr>
                                <w:rFonts w:ascii="Verdana" w:hAnsi="Verdana"/>
                                <w:b/>
                                <w:color w:val="FFFFFF" w:themeColor="background1"/>
                                <w:sz w:val="24"/>
                                <w:szCs w:val="24"/>
                              </w:rPr>
                              <w:t>(</w:t>
                            </w:r>
                            <w:r w:rsidR="00A76352">
                              <w:rPr>
                                <w:rFonts w:ascii="Verdana" w:hAnsi="Verdana"/>
                                <w:b/>
                                <w:color w:val="FFFFFF" w:themeColor="background1"/>
                                <w:sz w:val="24"/>
                                <w:szCs w:val="24"/>
                              </w:rPr>
                              <w:t>RSVP required by September 17</w:t>
                            </w:r>
                            <w:r w:rsidR="00E62B90">
                              <w:rPr>
                                <w:rFonts w:ascii="Verdana" w:hAnsi="Verdana"/>
                                <w:b/>
                                <w:color w:val="FFFFFF" w:themeColor="background1"/>
                                <w:sz w:val="24"/>
                                <w:szCs w:val="24"/>
                              </w:rPr>
                              <w:t xml:space="preserve">. Light supper will be provided at 5pm </w:t>
                            </w:r>
                            <w:r w:rsidR="00E62B90" w:rsidRPr="00E62B90">
                              <w:rPr>
                                <w:rFonts w:ascii="Verdana" w:hAnsi="Verdana"/>
                                <w:b/>
                                <w:color w:val="FFFFFF" w:themeColor="background1"/>
                                <w:sz w:val="24"/>
                                <w:szCs w:val="24"/>
                              </w:rPr>
                              <w:t>if requested with your RSVP</w:t>
                            </w:r>
                            <w:r w:rsidR="00E62B90">
                              <w:rPr>
                                <w:rFonts w:ascii="Verdana" w:hAnsi="Verdana"/>
                                <w:b/>
                                <w:color w:val="FFFFFF" w:themeColor="background1"/>
                                <w:sz w:val="24"/>
                                <w:szCs w:val="24"/>
                              </w:rPr>
                              <w:t>.  We need a count for attendance and a separate count for supper as many will attend the training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CC5C" id="Text Box 3" o:spid="_x0000_s1027" type="#_x0000_t202" style="position:absolute;margin-left:-37.6pt;margin-top:52.55pt;width:561.3pt;height:2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6JvA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" filled="f" stroked="f">
                <v:textbox>
                  <w:txbxContent>
                    <w:p w14:paraId="353FAA55" w14:textId="2DDC843C" w:rsidR="004322C3" w:rsidRPr="004322C3" w:rsidRDefault="00605516" w:rsidP="00914FA4">
                      <w:pPr>
                        <w:spacing w:line="240" w:lineRule="auto"/>
                        <w:jc w:val="center"/>
                        <w:rPr>
                          <w:rFonts w:ascii="Verdana" w:hAnsi="Verdana"/>
                          <w:b/>
                          <w:i/>
                          <w:color w:val="FFFFFF" w:themeColor="background1"/>
                          <w:sz w:val="24"/>
                          <w:szCs w:val="24"/>
                        </w:rPr>
                      </w:pPr>
                      <w:r w:rsidRPr="00B45B29">
                        <w:rPr>
                          <w:rFonts w:ascii="Verdana" w:hAnsi="Verdana"/>
                          <w:b/>
                          <w:i/>
                          <w:color w:val="FFFFFF" w:themeColor="background1"/>
                          <w:sz w:val="32"/>
                          <w:szCs w:val="32"/>
                        </w:rPr>
                        <w:t>SAVE THE DATE</w:t>
                      </w:r>
                    </w:p>
                    <w:p w14:paraId="4BC1F788" w14:textId="77777777" w:rsidR="00393EF3" w:rsidRDefault="00393EF3" w:rsidP="00B45B29">
                      <w:pPr>
                        <w:spacing w:after="0" w:line="240" w:lineRule="auto"/>
                        <w:jc w:val="center"/>
                        <w:rPr>
                          <w:rFonts w:ascii="Verdana" w:hAnsi="Verdana"/>
                          <w:b/>
                          <w:color w:val="FFFFFF" w:themeColor="background1"/>
                          <w:sz w:val="32"/>
                          <w:szCs w:val="50"/>
                        </w:rPr>
                      </w:pPr>
                      <w:r>
                        <w:rPr>
                          <w:rFonts w:ascii="Verdana" w:hAnsi="Verdana"/>
                          <w:b/>
                          <w:color w:val="FFFFFF" w:themeColor="background1"/>
                          <w:sz w:val="32"/>
                          <w:szCs w:val="50"/>
                        </w:rPr>
                        <w:t>Centre County Houses of Worship</w:t>
                      </w:r>
                    </w:p>
                    <w:p w14:paraId="7AAAC524" w14:textId="370EBEFE" w:rsidR="00393EF3" w:rsidRPr="00393EF3" w:rsidRDefault="00393EF3" w:rsidP="00B45B29">
                      <w:pPr>
                        <w:spacing w:after="0" w:line="240" w:lineRule="auto"/>
                        <w:jc w:val="center"/>
                        <w:rPr>
                          <w:rFonts w:ascii="Verdana" w:hAnsi="Verdana"/>
                          <w:b/>
                          <w:i/>
                          <w:color w:val="FFFFFF" w:themeColor="background1"/>
                          <w:sz w:val="32"/>
                          <w:szCs w:val="50"/>
                        </w:rPr>
                      </w:pPr>
                      <w:r w:rsidRPr="00393EF3">
                        <w:rPr>
                          <w:rFonts w:ascii="Verdana" w:hAnsi="Verdana"/>
                          <w:b/>
                          <w:i/>
                          <w:color w:val="FFFFFF" w:themeColor="background1"/>
                          <w:sz w:val="32"/>
                          <w:szCs w:val="50"/>
                        </w:rPr>
                        <w:t>Active Shooter Response Training</w:t>
                      </w:r>
                    </w:p>
                    <w:p w14:paraId="6ADFBFBB" w14:textId="77777777" w:rsidR="00B45B29" w:rsidRPr="00327395" w:rsidRDefault="00B45B29" w:rsidP="00B45B29">
                      <w:pPr>
                        <w:spacing w:after="0" w:line="240" w:lineRule="auto"/>
                        <w:jc w:val="center"/>
                        <w:rPr>
                          <w:rFonts w:ascii="Verdana" w:hAnsi="Verdana"/>
                          <w:b/>
                          <w:color w:val="FFFFFF" w:themeColor="background1"/>
                          <w:sz w:val="36"/>
                          <w:szCs w:val="50"/>
                        </w:rPr>
                      </w:pPr>
                    </w:p>
                    <w:p w14:paraId="286B0E09" w14:textId="7264100E" w:rsidR="005F50A8" w:rsidRPr="005F50A8" w:rsidRDefault="00600C20" w:rsidP="00600C20">
                      <w:pPr>
                        <w:spacing w:after="0" w:line="240" w:lineRule="auto"/>
                        <w:ind w:left="2880" w:hanging="2700"/>
                        <w:rPr>
                          <w:rFonts w:ascii="Verdana" w:hAnsi="Verdana"/>
                          <w:color w:val="FFFFFF" w:themeColor="background1"/>
                          <w:sz w:val="24"/>
                          <w:szCs w:val="24"/>
                        </w:rPr>
                      </w:pPr>
                      <w:r>
                        <w:rPr>
                          <w:rFonts w:ascii="Verdana" w:hAnsi="Verdana"/>
                          <w:b/>
                          <w:color w:val="FFFFFF" w:themeColor="background1"/>
                          <w:sz w:val="24"/>
                          <w:szCs w:val="24"/>
                        </w:rPr>
                        <w:t xml:space="preserve">     </w:t>
                      </w:r>
                      <w:r w:rsidR="005F50A8">
                        <w:rPr>
                          <w:rFonts w:ascii="Verdana" w:hAnsi="Verdana"/>
                          <w:b/>
                          <w:color w:val="FFFFFF" w:themeColor="background1"/>
                          <w:sz w:val="24"/>
                          <w:szCs w:val="24"/>
                        </w:rPr>
                        <w:t>WHEN:</w:t>
                      </w:r>
                      <w:r w:rsidR="004322C3">
                        <w:rPr>
                          <w:rFonts w:ascii="Verdana" w:hAnsi="Verdana"/>
                          <w:b/>
                          <w:color w:val="FFFFFF" w:themeColor="background1"/>
                          <w:sz w:val="24"/>
                          <w:szCs w:val="24"/>
                        </w:rPr>
                        <w:t xml:space="preserve">     </w:t>
                      </w:r>
                      <w:r w:rsidR="00C50CC7">
                        <w:rPr>
                          <w:rFonts w:ascii="Verdana" w:hAnsi="Verdana"/>
                          <w:b/>
                          <w:color w:val="FFFFFF" w:themeColor="background1"/>
                          <w:sz w:val="24"/>
                          <w:szCs w:val="24"/>
                        </w:rPr>
                        <w:t xml:space="preserve">Monday, </w:t>
                      </w:r>
                      <w:r>
                        <w:rPr>
                          <w:rFonts w:ascii="Verdana" w:hAnsi="Verdana"/>
                          <w:b/>
                          <w:color w:val="FFFFFF" w:themeColor="background1"/>
                          <w:sz w:val="24"/>
                          <w:szCs w:val="24"/>
                        </w:rPr>
                        <w:t>September 24</w:t>
                      </w:r>
                      <w:r w:rsidR="00EE0E6C" w:rsidRPr="00EE0E6C">
                        <w:rPr>
                          <w:rFonts w:ascii="Verdana" w:hAnsi="Verdana"/>
                          <w:b/>
                          <w:color w:val="FFFFFF" w:themeColor="background1"/>
                          <w:sz w:val="24"/>
                          <w:szCs w:val="24"/>
                        </w:rPr>
                        <w:t>,</w:t>
                      </w:r>
                      <w:r w:rsidR="00393EF3" w:rsidRPr="00EE0E6C">
                        <w:rPr>
                          <w:rFonts w:ascii="Verdana" w:hAnsi="Verdana"/>
                          <w:b/>
                          <w:color w:val="FFFFFF" w:themeColor="background1"/>
                          <w:sz w:val="24"/>
                          <w:szCs w:val="24"/>
                        </w:rPr>
                        <w:t xml:space="preserve"> 2018</w:t>
                      </w:r>
                    </w:p>
                    <w:p w14:paraId="2E063900" w14:textId="77777777" w:rsidR="00B45B29" w:rsidRDefault="00B45B29" w:rsidP="00853964">
                      <w:pPr>
                        <w:spacing w:after="0" w:line="240" w:lineRule="auto"/>
                        <w:ind w:left="3240" w:hanging="3240"/>
                        <w:rPr>
                          <w:rFonts w:ascii="Verdana" w:hAnsi="Verdana"/>
                          <w:b/>
                          <w:color w:val="FFFFFF" w:themeColor="background1"/>
                          <w:sz w:val="24"/>
                          <w:szCs w:val="24"/>
                        </w:rPr>
                      </w:pPr>
                    </w:p>
                    <w:p w14:paraId="7B4B6238" w14:textId="2D8C3A21" w:rsidR="00605516" w:rsidRDefault="00605516" w:rsidP="00600C20">
                      <w:pPr>
                        <w:rPr>
                          <w:rFonts w:ascii="Verdana" w:hAnsi="Verdana"/>
                          <w:color w:val="FFFFFF" w:themeColor="background1"/>
                          <w:sz w:val="24"/>
                          <w:szCs w:val="24"/>
                        </w:rPr>
                      </w:pPr>
                      <w:r w:rsidRPr="00B45B29">
                        <w:rPr>
                          <w:rFonts w:ascii="Verdana" w:hAnsi="Verdana"/>
                          <w:b/>
                          <w:color w:val="FFFFFF" w:themeColor="background1"/>
                          <w:sz w:val="24"/>
                          <w:szCs w:val="24"/>
                        </w:rPr>
                        <w:t>LOCATION:</w:t>
                      </w:r>
                      <w:r w:rsidR="004322C3">
                        <w:rPr>
                          <w:rFonts w:ascii="Verdana" w:hAnsi="Verdana"/>
                          <w:b/>
                          <w:color w:val="FFFFFF" w:themeColor="background1"/>
                          <w:sz w:val="24"/>
                          <w:szCs w:val="24"/>
                        </w:rPr>
                        <w:t xml:space="preserve">     </w:t>
                      </w:r>
                      <w:r w:rsidR="00600C20" w:rsidRPr="00600C20">
                        <w:rPr>
                          <w:rFonts w:ascii="Verdana" w:hAnsi="Verdana"/>
                          <w:b/>
                          <w:color w:val="FFFFFF" w:themeColor="background1"/>
                          <w:sz w:val="24"/>
                          <w:szCs w:val="24"/>
                        </w:rPr>
                        <w:t xml:space="preserve">State College Assembly of God, 2201 University Drive </w:t>
                      </w:r>
                      <w:r w:rsidR="004322C3">
                        <w:rPr>
                          <w:rFonts w:ascii="Verdana" w:hAnsi="Verdana"/>
                          <w:b/>
                          <w:color w:val="FFFFFF" w:themeColor="background1"/>
                          <w:sz w:val="24"/>
                          <w:szCs w:val="24"/>
                        </w:rPr>
                        <w:t>E</w:t>
                      </w:r>
                      <w:r w:rsidR="00600C20" w:rsidRPr="00600C20">
                        <w:rPr>
                          <w:rFonts w:ascii="Verdana" w:hAnsi="Verdana"/>
                          <w:b/>
                          <w:color w:val="FFFFFF" w:themeColor="background1"/>
                          <w:sz w:val="24"/>
                          <w:szCs w:val="24"/>
                        </w:rPr>
                        <w:t>xtension,</w:t>
                      </w:r>
                      <w:r w:rsidR="00600C20" w:rsidRPr="00600C20">
                        <w:rPr>
                          <w:color w:val="FFFFFF" w:themeColor="background1"/>
                          <w:sz w:val="24"/>
                          <w:szCs w:val="24"/>
                        </w:rPr>
                        <w:t xml:space="preserve"> </w:t>
                      </w:r>
                      <w:r w:rsidR="004322C3">
                        <w:rPr>
                          <w:color w:val="FFFFFF" w:themeColor="background1"/>
                          <w:sz w:val="24"/>
                          <w:szCs w:val="24"/>
                        </w:rPr>
                        <w:tab/>
                      </w:r>
                      <w:r w:rsidR="004322C3">
                        <w:rPr>
                          <w:color w:val="FFFFFF" w:themeColor="background1"/>
                          <w:sz w:val="24"/>
                          <w:szCs w:val="24"/>
                        </w:rPr>
                        <w:tab/>
                      </w:r>
                      <w:r w:rsidR="004322C3">
                        <w:rPr>
                          <w:color w:val="FFFFFF" w:themeColor="background1"/>
                          <w:sz w:val="24"/>
                          <w:szCs w:val="24"/>
                        </w:rPr>
                        <w:tab/>
                        <w:t xml:space="preserve">         </w:t>
                      </w:r>
                      <w:r w:rsidR="00EE0E6C">
                        <w:rPr>
                          <w:rFonts w:ascii="Verdana" w:hAnsi="Verdana"/>
                          <w:b/>
                          <w:color w:val="FFFFFF" w:themeColor="background1"/>
                          <w:sz w:val="24"/>
                          <w:szCs w:val="24"/>
                        </w:rPr>
                        <w:t>State College, PA.</w:t>
                      </w:r>
                    </w:p>
                    <w:p w14:paraId="3B3E4AC8" w14:textId="77777777" w:rsidR="004322C3" w:rsidRDefault="00600C20" w:rsidP="004322C3">
                      <w:pPr>
                        <w:spacing w:after="0" w:line="240" w:lineRule="auto"/>
                        <w:ind w:left="2880" w:hanging="2430"/>
                        <w:rPr>
                          <w:rFonts w:ascii="Verdana" w:hAnsi="Verdana"/>
                          <w:b/>
                          <w:color w:val="FFFFFF" w:themeColor="background1"/>
                          <w:sz w:val="24"/>
                          <w:szCs w:val="24"/>
                        </w:rPr>
                      </w:pPr>
                      <w:r>
                        <w:rPr>
                          <w:rFonts w:ascii="Verdana" w:hAnsi="Verdana"/>
                          <w:b/>
                          <w:color w:val="FFFFFF" w:themeColor="background1"/>
                          <w:sz w:val="24"/>
                          <w:szCs w:val="24"/>
                        </w:rPr>
                        <w:t xml:space="preserve">   </w:t>
                      </w:r>
                      <w:r w:rsidR="00393EF3" w:rsidRPr="00393EF3">
                        <w:rPr>
                          <w:rFonts w:ascii="Verdana" w:hAnsi="Verdana"/>
                          <w:b/>
                          <w:color w:val="FFFFFF" w:themeColor="background1"/>
                          <w:sz w:val="24"/>
                          <w:szCs w:val="24"/>
                        </w:rPr>
                        <w:t>TIME</w:t>
                      </w:r>
                      <w:r w:rsidR="006445E4" w:rsidRPr="00393EF3">
                        <w:rPr>
                          <w:rFonts w:ascii="Verdana" w:hAnsi="Verdana"/>
                          <w:b/>
                          <w:color w:val="FFFFFF" w:themeColor="background1"/>
                          <w:sz w:val="24"/>
                          <w:szCs w:val="24"/>
                        </w:rPr>
                        <w:t>:</w:t>
                      </w:r>
                      <w:r w:rsidR="004322C3">
                        <w:rPr>
                          <w:rFonts w:ascii="Verdana" w:hAnsi="Verdana"/>
                          <w:b/>
                          <w:color w:val="FFFFFF" w:themeColor="background1"/>
                          <w:sz w:val="24"/>
                          <w:szCs w:val="24"/>
                        </w:rPr>
                        <w:t xml:space="preserve">      </w:t>
                      </w:r>
                      <w:r>
                        <w:rPr>
                          <w:rFonts w:ascii="Verdana" w:hAnsi="Verdana"/>
                          <w:b/>
                          <w:color w:val="FFFFFF" w:themeColor="background1"/>
                          <w:sz w:val="24"/>
                          <w:szCs w:val="24"/>
                        </w:rPr>
                        <w:t>5:30 – 8:30 PM</w:t>
                      </w:r>
                    </w:p>
                    <w:p w14:paraId="26CD08AE" w14:textId="7FC9B4A1" w:rsidR="006445E4" w:rsidRPr="004322C3" w:rsidRDefault="004322C3" w:rsidP="00E62B90">
                      <w:pPr>
                        <w:spacing w:after="0" w:line="240" w:lineRule="auto"/>
                        <w:ind w:left="1980" w:hanging="1530"/>
                        <w:rPr>
                          <w:rFonts w:ascii="Verdana" w:hAnsi="Verdana"/>
                          <w:b/>
                          <w:color w:val="FFFFFF" w:themeColor="background1"/>
                          <w:sz w:val="24"/>
                          <w:szCs w:val="24"/>
                        </w:rPr>
                      </w:pPr>
                      <w:r>
                        <w:rPr>
                          <w:rFonts w:ascii="Verdana" w:hAnsi="Verdana"/>
                          <w:b/>
                          <w:color w:val="FFFFFF" w:themeColor="background1"/>
                          <w:sz w:val="24"/>
                          <w:szCs w:val="24"/>
                        </w:rPr>
                        <w:t xml:space="preserve">                  </w:t>
                      </w:r>
                      <w:r w:rsidR="00600C20">
                        <w:rPr>
                          <w:rFonts w:ascii="Verdana" w:hAnsi="Verdana"/>
                          <w:b/>
                          <w:color w:val="FFFFFF" w:themeColor="background1"/>
                          <w:sz w:val="24"/>
                          <w:szCs w:val="24"/>
                        </w:rPr>
                        <w:t>(</w:t>
                      </w:r>
                      <w:r w:rsidR="00A76352">
                        <w:rPr>
                          <w:rFonts w:ascii="Verdana" w:hAnsi="Verdana"/>
                          <w:b/>
                          <w:color w:val="FFFFFF" w:themeColor="background1"/>
                          <w:sz w:val="24"/>
                          <w:szCs w:val="24"/>
                        </w:rPr>
                        <w:t>RSVP required by September 17</w:t>
                      </w:r>
                      <w:r w:rsidR="00E62B90">
                        <w:rPr>
                          <w:rFonts w:ascii="Verdana" w:hAnsi="Verdana"/>
                          <w:b/>
                          <w:color w:val="FFFFFF" w:themeColor="background1"/>
                          <w:sz w:val="24"/>
                          <w:szCs w:val="24"/>
                        </w:rPr>
                        <w:t xml:space="preserve">. Light supper will be provided at 5pm </w:t>
                      </w:r>
                      <w:r w:rsidR="00E62B90" w:rsidRPr="00E62B90">
                        <w:rPr>
                          <w:rFonts w:ascii="Verdana" w:hAnsi="Verdana"/>
                          <w:b/>
                          <w:color w:val="FFFFFF" w:themeColor="background1"/>
                          <w:sz w:val="24"/>
                          <w:szCs w:val="24"/>
                        </w:rPr>
                        <w:t>if requested with your RSVP</w:t>
                      </w:r>
                      <w:r w:rsidR="00E62B90">
                        <w:rPr>
                          <w:rFonts w:ascii="Verdana" w:hAnsi="Verdana"/>
                          <w:b/>
                          <w:color w:val="FFFFFF" w:themeColor="background1"/>
                          <w:sz w:val="24"/>
                          <w:szCs w:val="24"/>
                        </w:rPr>
                        <w:t>.  We need a count for attendance and a separate count for supper as many will attend the training only)</w:t>
                      </w:r>
                    </w:p>
                  </w:txbxContent>
                </v:textbox>
              </v:shape>
            </w:pict>
          </mc:Fallback>
        </mc:AlternateContent>
      </w:r>
      <w:r w:rsidR="008D1B53">
        <w:rPr>
          <w:noProof/>
        </w:rPr>
        <mc:AlternateContent>
          <mc:Choice Requires="wps">
            <w:drawing>
              <wp:anchor distT="0" distB="0" distL="114300" distR="114300" simplePos="0" relativeHeight="251670528" behindDoc="0" locked="0" layoutInCell="1" allowOverlap="1" wp14:anchorId="4A15B20B" wp14:editId="4C91F97B">
                <wp:simplePos x="0" y="0"/>
                <wp:positionH relativeFrom="margin">
                  <wp:posOffset>-388620</wp:posOffset>
                </wp:positionH>
                <wp:positionV relativeFrom="paragraph">
                  <wp:posOffset>6229985</wp:posOffset>
                </wp:positionV>
                <wp:extent cx="3048000" cy="1259840"/>
                <wp:effectExtent l="0" t="0" r="19050" b="16510"/>
                <wp:wrapNone/>
                <wp:docPr id="1" name="Text Box 1"/>
                <wp:cNvGraphicFramePr/>
                <a:graphic xmlns:a="http://schemas.openxmlformats.org/drawingml/2006/main">
                  <a:graphicData uri="http://schemas.microsoft.com/office/word/2010/wordprocessingShape">
                    <wps:wsp>
                      <wps:cNvSpPr txBox="1"/>
                      <wps:spPr>
                        <a:xfrm>
                          <a:off x="0" y="0"/>
                          <a:ext cx="3048000" cy="1259840"/>
                        </a:xfrm>
                        <a:prstGeom prst="rect">
                          <a:avLst/>
                        </a:prstGeom>
                        <a:solidFill>
                          <a:schemeClr val="lt1"/>
                        </a:solidFill>
                        <a:ln w="6350">
                          <a:solidFill>
                            <a:prstClr val="black"/>
                          </a:solidFill>
                        </a:ln>
                      </wps:spPr>
                      <wps:txbx>
                        <w:txbxContent>
                          <w:p w14:paraId="7241EF78" w14:textId="2ACCC5F6" w:rsidR="00EE0E6C" w:rsidRPr="00544F9D" w:rsidRDefault="000E1AC7" w:rsidP="00544F9D">
                            <w:pPr>
                              <w:shd w:val="clear" w:color="auto" w:fill="1F497D" w:themeFill="text2"/>
                              <w:spacing w:after="0"/>
                              <w:rPr>
                                <w:i/>
                                <w:color w:val="FFFFFF" w:themeColor="background1"/>
                              </w:rPr>
                            </w:pPr>
                            <w:r>
                              <w:rPr>
                                <w:i/>
                                <w:color w:val="FFFFFF" w:themeColor="background1"/>
                              </w:rPr>
                              <w:t>C</w:t>
                            </w:r>
                            <w:r w:rsidR="00EE0E6C" w:rsidRPr="00544F9D">
                              <w:rPr>
                                <w:i/>
                                <w:color w:val="FFFFFF" w:themeColor="background1"/>
                              </w:rPr>
                              <w:t xml:space="preserve">oordinated by two committees of the South Central Mountains Regional Task Force:  the Law Enforcement Committee and the Business </w:t>
                            </w:r>
                            <w:r w:rsidR="00544F9D" w:rsidRPr="00544F9D">
                              <w:rPr>
                                <w:i/>
                                <w:color w:val="FFFFFF" w:themeColor="background1"/>
                              </w:rPr>
                              <w:t>Continuity</w:t>
                            </w:r>
                            <w:r w:rsidR="00EE0E6C" w:rsidRPr="00544F9D">
                              <w:rPr>
                                <w:i/>
                                <w:color w:val="FFFFFF" w:themeColor="background1"/>
                              </w:rPr>
                              <w:t xml:space="preserve"> and </w:t>
                            </w:r>
                            <w:r w:rsidR="00544F9D" w:rsidRPr="00544F9D">
                              <w:rPr>
                                <w:i/>
                                <w:color w:val="FFFFFF" w:themeColor="background1"/>
                              </w:rPr>
                              <w:t>Preparedness</w:t>
                            </w:r>
                            <w:r w:rsidR="00EE0E6C" w:rsidRPr="00544F9D">
                              <w:rPr>
                                <w:i/>
                                <w:color w:val="FFFFFF" w:themeColor="background1"/>
                              </w:rPr>
                              <w:t xml:space="preserve"> Coalition</w:t>
                            </w:r>
                            <w:r>
                              <w:rPr>
                                <w:i/>
                                <w:color w:val="FFFFFF" w:themeColor="background1"/>
                              </w:rPr>
                              <w:t xml:space="preserve"> - in cooperation with the Centre County Emergency Management Agency.</w:t>
                            </w:r>
                          </w:p>
                          <w:p w14:paraId="538DB4B8" w14:textId="7E5AC60A" w:rsidR="00EE0E6C" w:rsidRDefault="00EE0E6C"/>
                          <w:p w14:paraId="7B6C6D9B" w14:textId="7A9A800A" w:rsidR="00EE0E6C" w:rsidRDefault="00EE0E6C">
                            <w:r>
                              <w:t>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5B20B" id="Text Box 1" o:spid="_x0000_s1028" type="#_x0000_t202" style="position:absolute;margin-left:-30.6pt;margin-top:490.55pt;width:240pt;height:9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" fillcolor="white [3201]" strokeweight=".5pt">
                <v:textbox>
                  <w:txbxContent>
                    <w:p w14:paraId="7241EF78" w14:textId="2ACCC5F6" w:rsidR="00EE0E6C" w:rsidRPr="00544F9D" w:rsidRDefault="000E1AC7" w:rsidP="00544F9D">
                      <w:pPr>
                        <w:shd w:val="clear" w:color="auto" w:fill="1F497D" w:themeFill="text2"/>
                        <w:spacing w:after="0"/>
                        <w:rPr>
                          <w:i/>
                          <w:color w:val="FFFFFF" w:themeColor="background1"/>
                        </w:rPr>
                      </w:pPr>
                      <w:r>
                        <w:rPr>
                          <w:i/>
                          <w:color w:val="FFFFFF" w:themeColor="background1"/>
                        </w:rPr>
                        <w:t>C</w:t>
                      </w:r>
                      <w:r w:rsidR="00EE0E6C" w:rsidRPr="00544F9D">
                        <w:rPr>
                          <w:i/>
                          <w:color w:val="FFFFFF" w:themeColor="background1"/>
                        </w:rPr>
                        <w:t xml:space="preserve">oordinated by two committees of the South Central Mountains Regional Task Force:  the Law Enforcement Committee and the Business </w:t>
                      </w:r>
                      <w:r w:rsidR="00544F9D" w:rsidRPr="00544F9D">
                        <w:rPr>
                          <w:i/>
                          <w:color w:val="FFFFFF" w:themeColor="background1"/>
                        </w:rPr>
                        <w:t>Continuity</w:t>
                      </w:r>
                      <w:r w:rsidR="00EE0E6C" w:rsidRPr="00544F9D">
                        <w:rPr>
                          <w:i/>
                          <w:color w:val="FFFFFF" w:themeColor="background1"/>
                        </w:rPr>
                        <w:t xml:space="preserve"> and </w:t>
                      </w:r>
                      <w:r w:rsidR="00544F9D" w:rsidRPr="00544F9D">
                        <w:rPr>
                          <w:i/>
                          <w:color w:val="FFFFFF" w:themeColor="background1"/>
                        </w:rPr>
                        <w:t>Preparedness</w:t>
                      </w:r>
                      <w:r w:rsidR="00EE0E6C" w:rsidRPr="00544F9D">
                        <w:rPr>
                          <w:i/>
                          <w:color w:val="FFFFFF" w:themeColor="background1"/>
                        </w:rPr>
                        <w:t xml:space="preserve"> Coalition</w:t>
                      </w:r>
                      <w:r>
                        <w:rPr>
                          <w:i/>
                          <w:color w:val="FFFFFF" w:themeColor="background1"/>
                        </w:rPr>
                        <w:t xml:space="preserve"> - in cooperation with the Centre County Emergency Management Agency.</w:t>
                      </w:r>
                    </w:p>
                    <w:p w14:paraId="538DB4B8" w14:textId="7E5AC60A" w:rsidR="00EE0E6C" w:rsidRDefault="00EE0E6C"/>
                    <w:p w14:paraId="7B6C6D9B" w14:textId="7A9A800A" w:rsidR="00EE0E6C" w:rsidRDefault="00EE0E6C">
                      <w:r>
                        <w:t>the</w:t>
                      </w:r>
                    </w:p>
                  </w:txbxContent>
                </v:textbox>
                <w10:wrap anchorx="margin"/>
              </v:shape>
            </w:pict>
          </mc:Fallback>
        </mc:AlternateContent>
      </w:r>
      <w:r w:rsidR="008D1B53">
        <w:rPr>
          <w:noProof/>
        </w:rPr>
        <mc:AlternateContent>
          <mc:Choice Requires="wps">
            <w:drawing>
              <wp:anchor distT="0" distB="0" distL="114300" distR="114300" simplePos="0" relativeHeight="251666432" behindDoc="0" locked="0" layoutInCell="1" allowOverlap="1" wp14:anchorId="4409C487" wp14:editId="3DDAC9BE">
                <wp:simplePos x="0" y="0"/>
                <wp:positionH relativeFrom="column">
                  <wp:posOffset>-350520</wp:posOffset>
                </wp:positionH>
                <wp:positionV relativeFrom="paragraph">
                  <wp:posOffset>3900805</wp:posOffset>
                </wp:positionV>
                <wp:extent cx="2971800" cy="2092960"/>
                <wp:effectExtent l="19050" t="19050" r="38100" b="406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92960"/>
                        </a:xfrm>
                        <a:prstGeom prst="rect">
                          <a:avLst/>
                        </a:prstGeom>
                        <a:noFill/>
                        <a:ln w="57150" cmpd="thickThin">
                          <a:solidFill>
                            <a:srgbClr val="FFC000"/>
                          </a:solidFill>
                          <a:miter lim="800000"/>
                          <a:headEnd/>
                          <a:tailEnd/>
                        </a:ln>
                        <a:extLst>
                          <a:ext uri="{909E8E84-426E-40DD-AFC4-6F175D3DCCD1}">
                            <a14:hiddenFill xmlns:a14="http://schemas.microsoft.com/office/drawing/2010/main">
                              <a:solidFill>
                                <a:srgbClr val="DE0000"/>
                              </a:solidFill>
                            </a14:hiddenFill>
                          </a:ext>
                        </a:extLst>
                      </wps:spPr>
                      <wps:txbx>
                        <w:txbxContent>
                          <w:p w14:paraId="071BED29" w14:textId="5AB4E8BB" w:rsidR="00067A39" w:rsidRPr="00B233DC" w:rsidRDefault="00067A39" w:rsidP="00067A39">
                            <w:pPr>
                              <w:spacing w:after="0" w:line="240" w:lineRule="auto"/>
                              <w:rPr>
                                <w:rFonts w:ascii="Arial" w:hAnsi="Arial" w:cs="Arial"/>
                                <w:b/>
                                <w:color w:val="FFFFFF" w:themeColor="background1"/>
                              </w:rPr>
                            </w:pPr>
                            <w:r w:rsidRPr="00B233DC">
                              <w:rPr>
                                <w:rFonts w:ascii="Arial" w:hAnsi="Arial" w:cs="Arial"/>
                                <w:b/>
                                <w:color w:val="FFFFFF" w:themeColor="background1"/>
                              </w:rPr>
                              <w:t>All participants interested in attending th</w:t>
                            </w:r>
                            <w:r w:rsidR="00393EF3">
                              <w:rPr>
                                <w:rFonts w:ascii="Arial" w:hAnsi="Arial" w:cs="Arial"/>
                                <w:b/>
                                <w:color w:val="FFFFFF" w:themeColor="background1"/>
                              </w:rPr>
                              <w:t>is training</w:t>
                            </w:r>
                            <w:r w:rsidRPr="00B233DC">
                              <w:rPr>
                                <w:rFonts w:ascii="Arial" w:hAnsi="Arial" w:cs="Arial"/>
                                <w:b/>
                                <w:color w:val="FFFFFF" w:themeColor="background1"/>
                              </w:rPr>
                              <w:t xml:space="preserve"> </w:t>
                            </w:r>
                            <w:r w:rsidR="00600C20">
                              <w:rPr>
                                <w:rFonts w:ascii="Arial" w:hAnsi="Arial" w:cs="Arial"/>
                                <w:b/>
                                <w:color w:val="FFFFFF" w:themeColor="background1"/>
                              </w:rPr>
                              <w:t xml:space="preserve">must RSVP </w:t>
                            </w:r>
                            <w:r w:rsidRPr="00B233DC">
                              <w:rPr>
                                <w:rFonts w:ascii="Arial" w:hAnsi="Arial" w:cs="Arial"/>
                                <w:b/>
                                <w:color w:val="FFFFFF" w:themeColor="background1"/>
                              </w:rPr>
                              <w:t>no later than</w:t>
                            </w:r>
                            <w:r w:rsidR="00B45B29" w:rsidRPr="00B233DC">
                              <w:rPr>
                                <w:rFonts w:ascii="Arial" w:hAnsi="Arial" w:cs="Arial"/>
                                <w:b/>
                                <w:color w:val="FFFFFF" w:themeColor="background1"/>
                              </w:rPr>
                              <w:t xml:space="preserve"> </w:t>
                            </w:r>
                            <w:r w:rsidR="005F50A8">
                              <w:rPr>
                                <w:rFonts w:ascii="Arial" w:hAnsi="Arial" w:cs="Arial"/>
                                <w:b/>
                                <w:color w:val="FFFFFF" w:themeColor="background1"/>
                              </w:rPr>
                              <w:t xml:space="preserve">one week prior to the </w:t>
                            </w:r>
                            <w:r w:rsidR="00600C20">
                              <w:rPr>
                                <w:rFonts w:ascii="Arial" w:hAnsi="Arial" w:cs="Arial"/>
                                <w:b/>
                                <w:color w:val="FFFFFF" w:themeColor="background1"/>
                              </w:rPr>
                              <w:t>training</w:t>
                            </w:r>
                            <w:r w:rsidR="005F50A8">
                              <w:rPr>
                                <w:rFonts w:ascii="Arial" w:hAnsi="Arial" w:cs="Arial"/>
                                <w:b/>
                                <w:color w:val="FFFFFF" w:themeColor="background1"/>
                              </w:rPr>
                              <w:t xml:space="preserve">. </w:t>
                            </w:r>
                          </w:p>
                          <w:p w14:paraId="5565ED10" w14:textId="77777777" w:rsidR="00067A39" w:rsidRPr="00B233DC" w:rsidRDefault="00067A39" w:rsidP="00067A39">
                            <w:pPr>
                              <w:spacing w:after="0" w:line="240" w:lineRule="auto"/>
                              <w:rPr>
                                <w:rFonts w:ascii="Arial" w:hAnsi="Arial" w:cs="Arial"/>
                                <w:b/>
                                <w:color w:val="FFFFFF" w:themeColor="background1"/>
                              </w:rPr>
                            </w:pPr>
                          </w:p>
                          <w:p w14:paraId="4244529F" w14:textId="0691097F" w:rsidR="002D58F5" w:rsidRDefault="00600C20" w:rsidP="00067A39">
                            <w:pPr>
                              <w:spacing w:after="0" w:line="240" w:lineRule="auto"/>
                              <w:rPr>
                                <w:b/>
                                <w:color w:val="FFFFFF" w:themeColor="background1"/>
                                <w:sz w:val="24"/>
                                <w:szCs w:val="24"/>
                              </w:rPr>
                            </w:pPr>
                            <w:r>
                              <w:rPr>
                                <w:rFonts w:ascii="Arial" w:hAnsi="Arial" w:cs="Arial"/>
                                <w:b/>
                                <w:color w:val="FFFFFF" w:themeColor="background1"/>
                              </w:rPr>
                              <w:t xml:space="preserve">You must RSVP </w:t>
                            </w:r>
                            <w:r w:rsidR="00C50CC7">
                              <w:rPr>
                                <w:rFonts w:ascii="Arial" w:hAnsi="Arial" w:cs="Arial"/>
                                <w:b/>
                                <w:color w:val="FFFFFF" w:themeColor="background1"/>
                              </w:rPr>
                              <w:t>to Betty Lou Morgan at</w:t>
                            </w:r>
                            <w:r>
                              <w:rPr>
                                <w:rFonts w:ascii="Arial" w:hAnsi="Arial" w:cs="Arial"/>
                                <w:b/>
                                <w:color w:val="FFFFFF" w:themeColor="background1"/>
                              </w:rPr>
                              <w:t xml:space="preserve"> </w:t>
                            </w:r>
                            <w:hyperlink r:id="rId15" w:history="1">
                              <w:r w:rsidRPr="00A76352">
                                <w:rPr>
                                  <w:rStyle w:val="Hyperlink"/>
                                  <w:b/>
                                  <w:sz w:val="24"/>
                                  <w:szCs w:val="24"/>
                                  <w:highlight w:val="yellow"/>
                                </w:rPr>
                                <w:t>cr.compassion.connect@gmail.com</w:t>
                              </w:r>
                            </w:hyperlink>
                            <w:r>
                              <w:rPr>
                                <w:b/>
                                <w:color w:val="FFFFFF" w:themeColor="background1"/>
                                <w:sz w:val="24"/>
                                <w:szCs w:val="24"/>
                              </w:rPr>
                              <w:t xml:space="preserve"> </w:t>
                            </w:r>
                            <w:r w:rsidR="000E1AC7">
                              <w:rPr>
                                <w:b/>
                                <w:color w:val="FFFFFF" w:themeColor="background1"/>
                                <w:sz w:val="24"/>
                                <w:szCs w:val="24"/>
                              </w:rPr>
                              <w:t xml:space="preserve">. </w:t>
                            </w:r>
                            <w:r w:rsidR="00E62B90">
                              <w:rPr>
                                <w:b/>
                                <w:color w:val="FFFFFF" w:themeColor="background1"/>
                                <w:sz w:val="24"/>
                                <w:szCs w:val="24"/>
                              </w:rPr>
                              <w:t>Light supper will be provided if requested with you</w:t>
                            </w:r>
                            <w:r w:rsidR="00025862">
                              <w:rPr>
                                <w:b/>
                                <w:color w:val="FFFFFF" w:themeColor="background1"/>
                                <w:sz w:val="24"/>
                                <w:szCs w:val="24"/>
                              </w:rPr>
                              <w:t>r</w:t>
                            </w:r>
                            <w:r w:rsidR="00E62B90">
                              <w:rPr>
                                <w:b/>
                                <w:color w:val="FFFFFF" w:themeColor="background1"/>
                                <w:sz w:val="24"/>
                                <w:szCs w:val="24"/>
                              </w:rPr>
                              <w:t xml:space="preserve"> RSVP. </w:t>
                            </w:r>
                            <w:r w:rsidR="008D1B53">
                              <w:rPr>
                                <w:b/>
                                <w:color w:val="FFFFFF" w:themeColor="background1"/>
                                <w:sz w:val="24"/>
                                <w:szCs w:val="24"/>
                              </w:rPr>
                              <w:t xml:space="preserve"> Questions may be directed to Betty Lou Morgan or Cheryl Johnson at </w:t>
                            </w:r>
                            <w:hyperlink r:id="rId16" w:history="1">
                              <w:r w:rsidR="008D1B53" w:rsidRPr="00A76352">
                                <w:rPr>
                                  <w:rStyle w:val="Hyperlink"/>
                                  <w:b/>
                                  <w:sz w:val="24"/>
                                  <w:szCs w:val="24"/>
                                  <w:highlight w:val="yellow"/>
                                </w:rPr>
                                <w:t>cjohnson@piccc.org</w:t>
                              </w:r>
                            </w:hyperlink>
                            <w:r w:rsidR="008D1B53">
                              <w:rPr>
                                <w:b/>
                                <w:color w:val="FFFFFF" w:themeColor="background1"/>
                                <w:sz w:val="24"/>
                                <w:szCs w:val="24"/>
                              </w:rPr>
                              <w:t xml:space="preserve"> .</w:t>
                            </w:r>
                          </w:p>
                          <w:p w14:paraId="55F59BD3" w14:textId="4A67DDF8" w:rsidR="000E1AC7" w:rsidRDefault="000E1AC7" w:rsidP="00067A39">
                            <w:pPr>
                              <w:spacing w:after="0" w:line="240" w:lineRule="auto"/>
                              <w:rPr>
                                <w:rFonts w:ascii="Calibri" w:hAnsi="Calibri" w:cs="Times New Roman"/>
                                <w:color w:val="FFFFFF" w:themeColor="background1"/>
                                <w:sz w:val="24"/>
                                <w:szCs w:val="24"/>
                              </w:rPr>
                            </w:pPr>
                          </w:p>
                          <w:p w14:paraId="0DBB57A7" w14:textId="77777777" w:rsidR="000E1AC7" w:rsidRPr="00600C20" w:rsidRDefault="000E1AC7" w:rsidP="00067A39">
                            <w:pPr>
                              <w:spacing w:after="0" w:line="240" w:lineRule="auto"/>
                              <w:rPr>
                                <w:rFonts w:ascii="Calibri" w:hAnsi="Calibri" w:cs="Times New Roman"/>
                                <w:color w:val="FFFFFF" w:themeColor="background1"/>
                                <w:sz w:val="24"/>
                                <w:szCs w:val="24"/>
                              </w:rPr>
                            </w:pPr>
                          </w:p>
                          <w:p w14:paraId="52226ACA" w14:textId="77777777" w:rsidR="002D58F5" w:rsidRDefault="002D58F5" w:rsidP="00067A39">
                            <w:pPr>
                              <w:spacing w:after="0" w:line="240" w:lineRule="auto"/>
                              <w:rPr>
                                <w:rFonts w:ascii="Arial" w:hAnsi="Arial" w:cs="Arial"/>
                                <w:b/>
                                <w:color w:val="FFFFFF" w:themeColor="background1"/>
                              </w:rPr>
                            </w:pPr>
                          </w:p>
                          <w:p w14:paraId="5A0E6B7C" w14:textId="77777777" w:rsidR="00605516" w:rsidRPr="00067A39" w:rsidRDefault="00605516" w:rsidP="00801F2C">
                            <w:pPr>
                              <w:spacing w:after="0" w:line="240" w:lineRule="auto"/>
                              <w:rPr>
                                <w:rFonts w:ascii="Arial" w:hAnsi="Arial" w:cs="Arial"/>
                                <w:b/>
                                <w:color w:val="FFFFFF" w:themeColor="background1"/>
                                <w:sz w:val="21"/>
                                <w:szCs w:val="21"/>
                              </w:rPr>
                            </w:pPr>
                          </w:p>
                          <w:p w14:paraId="763E4EEF" w14:textId="77777777" w:rsidR="00605516" w:rsidRDefault="00605516" w:rsidP="00801F2C">
                            <w:pPr>
                              <w:spacing w:after="0" w:line="240" w:lineRule="auto"/>
                              <w:rPr>
                                <w:rFonts w:ascii="Arial" w:hAnsi="Arial" w:cs="Arial"/>
                                <w:b/>
                                <w:color w:val="FFFFFF" w:themeColor="background1"/>
                              </w:rPr>
                            </w:pPr>
                          </w:p>
                          <w:p w14:paraId="4F670D53" w14:textId="77777777" w:rsidR="00605516" w:rsidRDefault="00605516" w:rsidP="00950095">
                            <w:pPr>
                              <w:rPr>
                                <w:rFonts w:ascii="Arial" w:hAnsi="Arial" w:cs="Arial"/>
                                <w:b/>
                                <w:color w:val="FFFFFF" w:themeColor="background1"/>
                              </w:rPr>
                            </w:pPr>
                          </w:p>
                          <w:p w14:paraId="3F771593" w14:textId="77777777" w:rsidR="00605516" w:rsidRPr="005546F1" w:rsidRDefault="00605516" w:rsidP="00950095">
                            <w:pPr>
                              <w:rPr>
                                <w:rFonts w:ascii="Arial" w:hAnsi="Arial" w:cs="Arial"/>
                                <w:b/>
                                <w:color w:val="FFFFFF" w:themeColor="background1"/>
                              </w:rPr>
                            </w:pPr>
                          </w:p>
                          <w:p w14:paraId="56837BDF" w14:textId="77777777" w:rsidR="00605516" w:rsidRDefault="00605516" w:rsidP="00AB3391">
                            <w:pPr>
                              <w:spacing w:after="0" w:line="240" w:lineRule="auto"/>
                              <w:jc w:val="both"/>
                              <w:rPr>
                                <w:rFonts w:ascii="Arial" w:hAnsi="Arial" w:cs="Arial"/>
                                <w:b/>
                                <w:color w:val="F2F2F2" w:themeColor="background1" w:themeShade="F2"/>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9C487" id="Text Box 7" o:spid="_x0000_s1029" type="#_x0000_t202" style="position:absolute;margin-left:-27.6pt;margin-top:307.15pt;width:234pt;height:16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" filled="f" fillcolor="#de0000" strokecolor="#ffc000" strokeweight="4.5pt">
                <v:stroke linestyle="thickThin"/>
                <v:textbox>
                  <w:txbxContent>
                    <w:p w14:paraId="071BED29" w14:textId="5AB4E8BB" w:rsidR="00067A39" w:rsidRPr="00B233DC" w:rsidRDefault="00067A39" w:rsidP="00067A39">
                      <w:pPr>
                        <w:spacing w:after="0" w:line="240" w:lineRule="auto"/>
                        <w:rPr>
                          <w:rFonts w:ascii="Arial" w:hAnsi="Arial" w:cs="Arial"/>
                          <w:b/>
                          <w:color w:val="FFFFFF" w:themeColor="background1"/>
                        </w:rPr>
                      </w:pPr>
                      <w:r w:rsidRPr="00B233DC">
                        <w:rPr>
                          <w:rFonts w:ascii="Arial" w:hAnsi="Arial" w:cs="Arial"/>
                          <w:b/>
                          <w:color w:val="FFFFFF" w:themeColor="background1"/>
                        </w:rPr>
                        <w:t>All participants interested in attending th</w:t>
                      </w:r>
                      <w:r w:rsidR="00393EF3">
                        <w:rPr>
                          <w:rFonts w:ascii="Arial" w:hAnsi="Arial" w:cs="Arial"/>
                          <w:b/>
                          <w:color w:val="FFFFFF" w:themeColor="background1"/>
                        </w:rPr>
                        <w:t>is training</w:t>
                      </w:r>
                      <w:r w:rsidRPr="00B233DC">
                        <w:rPr>
                          <w:rFonts w:ascii="Arial" w:hAnsi="Arial" w:cs="Arial"/>
                          <w:b/>
                          <w:color w:val="FFFFFF" w:themeColor="background1"/>
                        </w:rPr>
                        <w:t xml:space="preserve"> </w:t>
                      </w:r>
                      <w:r w:rsidR="00600C20">
                        <w:rPr>
                          <w:rFonts w:ascii="Arial" w:hAnsi="Arial" w:cs="Arial"/>
                          <w:b/>
                          <w:color w:val="FFFFFF" w:themeColor="background1"/>
                        </w:rPr>
                        <w:t xml:space="preserve">must RSVP </w:t>
                      </w:r>
                      <w:r w:rsidRPr="00B233DC">
                        <w:rPr>
                          <w:rFonts w:ascii="Arial" w:hAnsi="Arial" w:cs="Arial"/>
                          <w:b/>
                          <w:color w:val="FFFFFF" w:themeColor="background1"/>
                        </w:rPr>
                        <w:t>no later than</w:t>
                      </w:r>
                      <w:r w:rsidR="00B45B29" w:rsidRPr="00B233DC">
                        <w:rPr>
                          <w:rFonts w:ascii="Arial" w:hAnsi="Arial" w:cs="Arial"/>
                          <w:b/>
                          <w:color w:val="FFFFFF" w:themeColor="background1"/>
                        </w:rPr>
                        <w:t xml:space="preserve"> </w:t>
                      </w:r>
                      <w:r w:rsidR="005F50A8">
                        <w:rPr>
                          <w:rFonts w:ascii="Arial" w:hAnsi="Arial" w:cs="Arial"/>
                          <w:b/>
                          <w:color w:val="FFFFFF" w:themeColor="background1"/>
                        </w:rPr>
                        <w:t xml:space="preserve">one week prior to the </w:t>
                      </w:r>
                      <w:r w:rsidR="00600C20">
                        <w:rPr>
                          <w:rFonts w:ascii="Arial" w:hAnsi="Arial" w:cs="Arial"/>
                          <w:b/>
                          <w:color w:val="FFFFFF" w:themeColor="background1"/>
                        </w:rPr>
                        <w:t>training</w:t>
                      </w:r>
                      <w:r w:rsidR="005F50A8">
                        <w:rPr>
                          <w:rFonts w:ascii="Arial" w:hAnsi="Arial" w:cs="Arial"/>
                          <w:b/>
                          <w:color w:val="FFFFFF" w:themeColor="background1"/>
                        </w:rPr>
                        <w:t xml:space="preserve">. </w:t>
                      </w:r>
                    </w:p>
                    <w:p w14:paraId="5565ED10" w14:textId="77777777" w:rsidR="00067A39" w:rsidRPr="00B233DC" w:rsidRDefault="00067A39" w:rsidP="00067A39">
                      <w:pPr>
                        <w:spacing w:after="0" w:line="240" w:lineRule="auto"/>
                        <w:rPr>
                          <w:rFonts w:ascii="Arial" w:hAnsi="Arial" w:cs="Arial"/>
                          <w:b/>
                          <w:color w:val="FFFFFF" w:themeColor="background1"/>
                        </w:rPr>
                      </w:pPr>
                    </w:p>
                    <w:p w14:paraId="4244529F" w14:textId="0691097F" w:rsidR="002D58F5" w:rsidRDefault="00600C20" w:rsidP="00067A39">
                      <w:pPr>
                        <w:spacing w:after="0" w:line="240" w:lineRule="auto"/>
                        <w:rPr>
                          <w:b/>
                          <w:color w:val="FFFFFF" w:themeColor="background1"/>
                          <w:sz w:val="24"/>
                          <w:szCs w:val="24"/>
                        </w:rPr>
                      </w:pPr>
                      <w:r>
                        <w:rPr>
                          <w:rFonts w:ascii="Arial" w:hAnsi="Arial" w:cs="Arial"/>
                          <w:b/>
                          <w:color w:val="FFFFFF" w:themeColor="background1"/>
                        </w:rPr>
                        <w:t xml:space="preserve">You must RSVP </w:t>
                      </w:r>
                      <w:r w:rsidR="00C50CC7">
                        <w:rPr>
                          <w:rFonts w:ascii="Arial" w:hAnsi="Arial" w:cs="Arial"/>
                          <w:b/>
                          <w:color w:val="FFFFFF" w:themeColor="background1"/>
                        </w:rPr>
                        <w:t>to Betty Lou Morgan at</w:t>
                      </w:r>
                      <w:r>
                        <w:rPr>
                          <w:rFonts w:ascii="Arial" w:hAnsi="Arial" w:cs="Arial"/>
                          <w:b/>
                          <w:color w:val="FFFFFF" w:themeColor="background1"/>
                        </w:rPr>
                        <w:t xml:space="preserve"> </w:t>
                      </w:r>
                      <w:hyperlink r:id="rId17" w:history="1">
                        <w:r w:rsidRPr="00A76352">
                          <w:rPr>
                            <w:rStyle w:val="Hyperlink"/>
                            <w:b/>
                            <w:sz w:val="24"/>
                            <w:szCs w:val="24"/>
                            <w:highlight w:val="yellow"/>
                          </w:rPr>
                          <w:t>cr.compassion.connect@gmail.com</w:t>
                        </w:r>
                      </w:hyperlink>
                      <w:r>
                        <w:rPr>
                          <w:b/>
                          <w:color w:val="FFFFFF" w:themeColor="background1"/>
                          <w:sz w:val="24"/>
                          <w:szCs w:val="24"/>
                        </w:rPr>
                        <w:t xml:space="preserve"> </w:t>
                      </w:r>
                      <w:r w:rsidR="000E1AC7">
                        <w:rPr>
                          <w:b/>
                          <w:color w:val="FFFFFF" w:themeColor="background1"/>
                          <w:sz w:val="24"/>
                          <w:szCs w:val="24"/>
                        </w:rPr>
                        <w:t xml:space="preserve">. </w:t>
                      </w:r>
                      <w:r w:rsidR="00E62B90">
                        <w:rPr>
                          <w:b/>
                          <w:color w:val="FFFFFF" w:themeColor="background1"/>
                          <w:sz w:val="24"/>
                          <w:szCs w:val="24"/>
                        </w:rPr>
                        <w:t>Light supper will be provided if requested with you</w:t>
                      </w:r>
                      <w:r w:rsidR="00025862">
                        <w:rPr>
                          <w:b/>
                          <w:color w:val="FFFFFF" w:themeColor="background1"/>
                          <w:sz w:val="24"/>
                          <w:szCs w:val="24"/>
                        </w:rPr>
                        <w:t>r</w:t>
                      </w:r>
                      <w:r w:rsidR="00E62B90">
                        <w:rPr>
                          <w:b/>
                          <w:color w:val="FFFFFF" w:themeColor="background1"/>
                          <w:sz w:val="24"/>
                          <w:szCs w:val="24"/>
                        </w:rPr>
                        <w:t xml:space="preserve"> RSVP. </w:t>
                      </w:r>
                      <w:r w:rsidR="008D1B53">
                        <w:rPr>
                          <w:b/>
                          <w:color w:val="FFFFFF" w:themeColor="background1"/>
                          <w:sz w:val="24"/>
                          <w:szCs w:val="24"/>
                        </w:rPr>
                        <w:t xml:space="preserve"> Questions may be directed to Betty Lou Morgan or Cheryl Johnson at </w:t>
                      </w:r>
                      <w:hyperlink r:id="rId18" w:history="1">
                        <w:r w:rsidR="008D1B53" w:rsidRPr="00A76352">
                          <w:rPr>
                            <w:rStyle w:val="Hyperlink"/>
                            <w:b/>
                            <w:sz w:val="24"/>
                            <w:szCs w:val="24"/>
                            <w:highlight w:val="yellow"/>
                          </w:rPr>
                          <w:t>cjohnson@piccc.org</w:t>
                        </w:r>
                      </w:hyperlink>
                      <w:r w:rsidR="008D1B53">
                        <w:rPr>
                          <w:b/>
                          <w:color w:val="FFFFFF" w:themeColor="background1"/>
                          <w:sz w:val="24"/>
                          <w:szCs w:val="24"/>
                        </w:rPr>
                        <w:t xml:space="preserve"> .</w:t>
                      </w:r>
                    </w:p>
                    <w:p w14:paraId="55F59BD3" w14:textId="4A67DDF8" w:rsidR="000E1AC7" w:rsidRDefault="000E1AC7" w:rsidP="00067A39">
                      <w:pPr>
                        <w:spacing w:after="0" w:line="240" w:lineRule="auto"/>
                        <w:rPr>
                          <w:rFonts w:ascii="Calibri" w:hAnsi="Calibri" w:cs="Times New Roman"/>
                          <w:color w:val="FFFFFF" w:themeColor="background1"/>
                          <w:sz w:val="24"/>
                          <w:szCs w:val="24"/>
                        </w:rPr>
                      </w:pPr>
                    </w:p>
                    <w:p w14:paraId="0DBB57A7" w14:textId="77777777" w:rsidR="000E1AC7" w:rsidRPr="00600C20" w:rsidRDefault="000E1AC7" w:rsidP="00067A39">
                      <w:pPr>
                        <w:spacing w:after="0" w:line="240" w:lineRule="auto"/>
                        <w:rPr>
                          <w:rFonts w:ascii="Calibri" w:hAnsi="Calibri" w:cs="Times New Roman"/>
                          <w:color w:val="FFFFFF" w:themeColor="background1"/>
                          <w:sz w:val="24"/>
                          <w:szCs w:val="24"/>
                        </w:rPr>
                      </w:pPr>
                    </w:p>
                    <w:p w14:paraId="52226ACA" w14:textId="77777777" w:rsidR="002D58F5" w:rsidRDefault="002D58F5" w:rsidP="00067A39">
                      <w:pPr>
                        <w:spacing w:after="0" w:line="240" w:lineRule="auto"/>
                        <w:rPr>
                          <w:rFonts w:ascii="Arial" w:hAnsi="Arial" w:cs="Arial"/>
                          <w:b/>
                          <w:color w:val="FFFFFF" w:themeColor="background1"/>
                        </w:rPr>
                      </w:pPr>
                    </w:p>
                    <w:p w14:paraId="5A0E6B7C" w14:textId="77777777" w:rsidR="00605516" w:rsidRPr="00067A39" w:rsidRDefault="00605516" w:rsidP="00801F2C">
                      <w:pPr>
                        <w:spacing w:after="0" w:line="240" w:lineRule="auto"/>
                        <w:rPr>
                          <w:rFonts w:ascii="Arial" w:hAnsi="Arial" w:cs="Arial"/>
                          <w:b/>
                          <w:color w:val="FFFFFF" w:themeColor="background1"/>
                          <w:sz w:val="21"/>
                          <w:szCs w:val="21"/>
                        </w:rPr>
                      </w:pPr>
                    </w:p>
                    <w:p w14:paraId="763E4EEF" w14:textId="77777777" w:rsidR="00605516" w:rsidRDefault="00605516" w:rsidP="00801F2C">
                      <w:pPr>
                        <w:spacing w:after="0" w:line="240" w:lineRule="auto"/>
                        <w:rPr>
                          <w:rFonts w:ascii="Arial" w:hAnsi="Arial" w:cs="Arial"/>
                          <w:b/>
                          <w:color w:val="FFFFFF" w:themeColor="background1"/>
                        </w:rPr>
                      </w:pPr>
                    </w:p>
                    <w:p w14:paraId="4F670D53" w14:textId="77777777" w:rsidR="00605516" w:rsidRDefault="00605516" w:rsidP="00950095">
                      <w:pPr>
                        <w:rPr>
                          <w:rFonts w:ascii="Arial" w:hAnsi="Arial" w:cs="Arial"/>
                          <w:b/>
                          <w:color w:val="FFFFFF" w:themeColor="background1"/>
                        </w:rPr>
                      </w:pPr>
                    </w:p>
                    <w:p w14:paraId="3F771593" w14:textId="77777777" w:rsidR="00605516" w:rsidRPr="005546F1" w:rsidRDefault="00605516" w:rsidP="00950095">
                      <w:pPr>
                        <w:rPr>
                          <w:rFonts w:ascii="Arial" w:hAnsi="Arial" w:cs="Arial"/>
                          <w:b/>
                          <w:color w:val="FFFFFF" w:themeColor="background1"/>
                        </w:rPr>
                      </w:pPr>
                    </w:p>
                    <w:p w14:paraId="56837BDF" w14:textId="77777777" w:rsidR="00605516" w:rsidRDefault="00605516" w:rsidP="00AB3391">
                      <w:pPr>
                        <w:spacing w:after="0" w:line="240" w:lineRule="auto"/>
                        <w:jc w:val="both"/>
                        <w:rPr>
                          <w:rFonts w:ascii="Arial" w:hAnsi="Arial" w:cs="Arial"/>
                          <w:b/>
                          <w:color w:val="F2F2F2" w:themeColor="background1" w:themeShade="F2"/>
                          <w:sz w:val="24"/>
                          <w:szCs w:val="24"/>
                        </w:rPr>
                      </w:pPr>
                    </w:p>
                  </w:txbxContent>
                </v:textbox>
              </v:shape>
            </w:pict>
          </mc:Fallback>
        </mc:AlternateContent>
      </w:r>
      <w:r w:rsidR="008D1B53">
        <w:rPr>
          <w:noProof/>
        </w:rPr>
        <mc:AlternateContent>
          <mc:Choice Requires="wps">
            <w:drawing>
              <wp:anchor distT="0" distB="0" distL="114300" distR="114300" simplePos="0" relativeHeight="251669504" behindDoc="0" locked="0" layoutInCell="1" allowOverlap="1" wp14:anchorId="3D8776E2" wp14:editId="00531059">
                <wp:simplePos x="0" y="0"/>
                <wp:positionH relativeFrom="column">
                  <wp:posOffset>2948940</wp:posOffset>
                </wp:positionH>
                <wp:positionV relativeFrom="paragraph">
                  <wp:posOffset>3913505</wp:posOffset>
                </wp:positionV>
                <wp:extent cx="3562350" cy="3512820"/>
                <wp:effectExtent l="19050" t="19050" r="38100" b="3048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512820"/>
                        </a:xfrm>
                        <a:prstGeom prst="rect">
                          <a:avLst/>
                        </a:prstGeom>
                        <a:noFill/>
                        <a:ln w="57150" cmpd="thickThin">
                          <a:solidFill>
                            <a:srgbClr val="FFC000"/>
                          </a:solidFill>
                          <a:miter lim="800000"/>
                          <a:headEnd/>
                          <a:tailEnd/>
                        </a:ln>
                        <a:extLst>
                          <a:ext uri="{909E8E84-426E-40DD-AFC4-6F175D3DCCD1}">
                            <a14:hiddenFill xmlns:a14="http://schemas.microsoft.com/office/drawing/2010/main">
                              <a:solidFill>
                                <a:srgbClr val="ECD212"/>
                              </a:solidFill>
                            </a14:hiddenFill>
                          </a:ext>
                        </a:extLst>
                      </wps:spPr>
                      <wps:txbx>
                        <w:txbxContent>
                          <w:p w14:paraId="240575BC" w14:textId="060A9BED" w:rsidR="00EE0E6C" w:rsidRPr="00EE0E6C" w:rsidRDefault="00393EF3" w:rsidP="00EE0E6C">
                            <w:pPr>
                              <w:pStyle w:val="NormalWeb"/>
                              <w:rPr>
                                <w:rFonts w:ascii="Arial" w:hAnsi="Arial" w:cs="Arial"/>
                                <w:color w:val="000000"/>
                                <w:sz w:val="22"/>
                                <w:szCs w:val="22"/>
                              </w:rPr>
                            </w:pPr>
                            <w:r>
                              <w:rPr>
                                <w:rFonts w:ascii="Arial" w:hAnsi="Arial" w:cs="Arial"/>
                                <w:b/>
                                <w:bCs/>
                                <w:color w:val="FFFFFF" w:themeColor="background1"/>
                                <w:sz w:val="22"/>
                                <w:szCs w:val="22"/>
                              </w:rPr>
                              <w:t>Training Description</w:t>
                            </w:r>
                            <w:r w:rsidR="00605516" w:rsidRPr="00FE2BBB">
                              <w:rPr>
                                <w:rFonts w:ascii="Arial" w:hAnsi="Arial" w:cs="Arial"/>
                                <w:b/>
                                <w:bCs/>
                                <w:color w:val="FFFFFF" w:themeColor="background1"/>
                                <w:sz w:val="22"/>
                                <w:szCs w:val="22"/>
                              </w:rPr>
                              <w:t xml:space="preserve">: </w:t>
                            </w:r>
                            <w:r w:rsidR="00D53ED0" w:rsidRPr="00EE0E6C">
                              <w:rPr>
                                <w:rFonts w:ascii="Arial" w:hAnsi="Arial" w:cs="Arial"/>
                                <w:b/>
                                <w:color w:val="FFFFFF" w:themeColor="background1"/>
                                <w:sz w:val="22"/>
                                <w:szCs w:val="22"/>
                              </w:rPr>
                              <w:t xml:space="preserve">This </w:t>
                            </w:r>
                            <w:r w:rsidR="00EE0E6C" w:rsidRPr="00EE0E6C">
                              <w:rPr>
                                <w:rFonts w:ascii="Arial" w:hAnsi="Arial" w:cs="Arial"/>
                                <w:b/>
                                <w:color w:val="FFFFFF" w:themeColor="background1"/>
                                <w:sz w:val="22"/>
                                <w:szCs w:val="22"/>
                              </w:rPr>
                              <w:t>3</w:t>
                            </w:r>
                            <w:r w:rsidR="00D53ED0" w:rsidRPr="00EE0E6C">
                              <w:rPr>
                                <w:rFonts w:ascii="Arial" w:hAnsi="Arial" w:cs="Arial"/>
                                <w:b/>
                                <w:color w:val="FFFFFF" w:themeColor="background1"/>
                                <w:sz w:val="22"/>
                                <w:szCs w:val="22"/>
                              </w:rPr>
                              <w:t>-hour presentation will provide "Active Shooter: Preparation and Response" information based on Department of Homeland Security (DHS) best practices tailored for Houses of Worship or other open venues.  It will discuss the personalities that perpetrate these attacks to potentially identify and curtail them, individual and organizational preparation, response, recovery, and other reference resources.  Besides a DHS presenter, members of local law enforcement will also describe the law enforcement response to these and other types of serious events.</w:t>
                            </w:r>
                            <w:r w:rsidR="00EE0E6C" w:rsidRPr="00EE0E6C">
                              <w:rPr>
                                <w:rFonts w:ascii="Arial" w:hAnsi="Arial" w:cs="Arial"/>
                                <w:b/>
                                <w:color w:val="FFFFFF" w:themeColor="background1"/>
                                <w:sz w:val="22"/>
                                <w:szCs w:val="22"/>
                              </w:rPr>
                              <w:t xml:space="preserve"> Members of local law enforcement will provide ideas on how to assemble an Emergency Response committee for your organization.  In addition, local law enforcement will also supply information on conducting a security site assessment, which can identify areas of vulnerability and potential risks for your facility.</w:t>
                            </w:r>
                          </w:p>
                          <w:p w14:paraId="32F58AD9" w14:textId="359889FE" w:rsidR="00393EF3" w:rsidRPr="00D53ED0" w:rsidRDefault="00393EF3" w:rsidP="00393EF3">
                            <w:pPr>
                              <w:pStyle w:val="NormalWeb"/>
                              <w:spacing w:before="0" w:beforeAutospacing="0" w:after="0" w:afterAutospacing="0"/>
                              <w:rPr>
                                <w:color w:val="FFFFFF" w:themeColor="background1"/>
                              </w:rPr>
                            </w:pPr>
                          </w:p>
                          <w:p w14:paraId="0107F02C" w14:textId="555B97A0" w:rsidR="00B233DC" w:rsidRDefault="00B233DC" w:rsidP="00A2231D">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776E2" id="Text Box 11" o:spid="_x0000_s1030" type="#_x0000_t202" style="position:absolute;margin-left:232.2pt;margin-top:308.15pt;width:280.5pt;height:27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" filled="f" fillcolor="#ecd212" strokecolor="#ffc000" strokeweight="4.5pt">
                <v:stroke linestyle="thickThin"/>
                <v:textbox>
                  <w:txbxContent>
                    <w:p w14:paraId="240575BC" w14:textId="060A9BED" w:rsidR="00EE0E6C" w:rsidRPr="00EE0E6C" w:rsidRDefault="00393EF3" w:rsidP="00EE0E6C">
                      <w:pPr>
                        <w:pStyle w:val="NormalWeb"/>
                        <w:rPr>
                          <w:rFonts w:ascii="Arial" w:hAnsi="Arial" w:cs="Arial"/>
                          <w:color w:val="000000"/>
                          <w:sz w:val="22"/>
                          <w:szCs w:val="22"/>
                        </w:rPr>
                      </w:pPr>
                      <w:r>
                        <w:rPr>
                          <w:rFonts w:ascii="Arial" w:hAnsi="Arial" w:cs="Arial"/>
                          <w:b/>
                          <w:bCs/>
                          <w:color w:val="FFFFFF" w:themeColor="background1"/>
                          <w:sz w:val="22"/>
                          <w:szCs w:val="22"/>
                        </w:rPr>
                        <w:t>Training Description</w:t>
                      </w:r>
                      <w:r w:rsidR="00605516" w:rsidRPr="00FE2BBB">
                        <w:rPr>
                          <w:rFonts w:ascii="Arial" w:hAnsi="Arial" w:cs="Arial"/>
                          <w:b/>
                          <w:bCs/>
                          <w:color w:val="FFFFFF" w:themeColor="background1"/>
                          <w:sz w:val="22"/>
                          <w:szCs w:val="22"/>
                        </w:rPr>
                        <w:t xml:space="preserve">: </w:t>
                      </w:r>
                      <w:r w:rsidR="00D53ED0" w:rsidRPr="00EE0E6C">
                        <w:rPr>
                          <w:rFonts w:ascii="Arial" w:hAnsi="Arial" w:cs="Arial"/>
                          <w:b/>
                          <w:color w:val="FFFFFF" w:themeColor="background1"/>
                          <w:sz w:val="22"/>
                          <w:szCs w:val="22"/>
                        </w:rPr>
                        <w:t xml:space="preserve">This </w:t>
                      </w:r>
                      <w:r w:rsidR="00EE0E6C" w:rsidRPr="00EE0E6C">
                        <w:rPr>
                          <w:rFonts w:ascii="Arial" w:hAnsi="Arial" w:cs="Arial"/>
                          <w:b/>
                          <w:color w:val="FFFFFF" w:themeColor="background1"/>
                          <w:sz w:val="22"/>
                          <w:szCs w:val="22"/>
                        </w:rPr>
                        <w:t>3</w:t>
                      </w:r>
                      <w:r w:rsidR="00D53ED0" w:rsidRPr="00EE0E6C">
                        <w:rPr>
                          <w:rFonts w:ascii="Arial" w:hAnsi="Arial" w:cs="Arial"/>
                          <w:b/>
                          <w:color w:val="FFFFFF" w:themeColor="background1"/>
                          <w:sz w:val="22"/>
                          <w:szCs w:val="22"/>
                        </w:rPr>
                        <w:t>-hour presentation will provide "Active Shooter: Preparation and Response" information based on Department of Homeland Security (DHS) best practices tailored for Houses of Worship or other open venues.  It will discuss the personalities that perpetrate these attacks to potentially identify and curtail them, individual and organizational preparation, response, recovery, and other reference resources.  Besides a DHS presenter, members of local law enforcement will also describe the law enforcement response to these and other types of serious events.</w:t>
                      </w:r>
                      <w:r w:rsidR="00EE0E6C" w:rsidRPr="00EE0E6C">
                        <w:rPr>
                          <w:rFonts w:ascii="Arial" w:hAnsi="Arial" w:cs="Arial"/>
                          <w:b/>
                          <w:color w:val="FFFFFF" w:themeColor="background1"/>
                          <w:sz w:val="22"/>
                          <w:szCs w:val="22"/>
                        </w:rPr>
                        <w:t xml:space="preserve"> Members of local law enforcement will provide ideas on how to assemble an Emergency Response committee for your organization.  In addition, local law enforcement will also supply information on conducting a security site assessment, which can identify areas of vulnerability and potential risks for your facility.</w:t>
                      </w:r>
                    </w:p>
                    <w:p w14:paraId="32F58AD9" w14:textId="359889FE" w:rsidR="00393EF3" w:rsidRPr="00D53ED0" w:rsidRDefault="00393EF3" w:rsidP="00393EF3">
                      <w:pPr>
                        <w:pStyle w:val="NormalWeb"/>
                        <w:spacing w:before="0" w:beforeAutospacing="0" w:after="0" w:afterAutospacing="0"/>
                        <w:rPr>
                          <w:color w:val="FFFFFF" w:themeColor="background1"/>
                        </w:rPr>
                      </w:pPr>
                    </w:p>
                    <w:p w14:paraId="0107F02C" w14:textId="555B97A0" w:rsidR="00B233DC" w:rsidRDefault="00B233DC" w:rsidP="00A2231D">
                      <w:pPr>
                        <w:pStyle w:val="NormalWeb"/>
                        <w:spacing w:before="0" w:beforeAutospacing="0" w:after="0" w:afterAutospacing="0"/>
                      </w:pPr>
                    </w:p>
                  </w:txbxContent>
                </v:textbox>
              </v:shape>
            </w:pict>
          </mc:Fallback>
        </mc:AlternateContent>
      </w:r>
    </w:p>
    <w:sectPr w:rsidR="0077246E" w:rsidSect="005546F1">
      <w:footerReference w:type="default" r:id="rId19"/>
      <w:pgSz w:w="12240" w:h="15840" w:code="1"/>
      <w:pgMar w:top="1440" w:right="1440" w:bottom="54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94273" w14:textId="77777777" w:rsidR="00A0585F" w:rsidRDefault="00A0585F" w:rsidP="001D6B2F">
      <w:pPr>
        <w:spacing w:after="0" w:line="240" w:lineRule="auto"/>
      </w:pPr>
      <w:r>
        <w:separator/>
      </w:r>
    </w:p>
  </w:endnote>
  <w:endnote w:type="continuationSeparator" w:id="0">
    <w:p w14:paraId="7819FF93" w14:textId="77777777" w:rsidR="00A0585F" w:rsidRDefault="00A0585F" w:rsidP="001D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2EEA" w14:textId="77777777" w:rsidR="00605516" w:rsidRDefault="00605516" w:rsidP="005546F1">
    <w:pPr>
      <w:pStyle w:val="Footer"/>
      <w:ind w:hanging="360"/>
      <w:rPr>
        <w:rFonts w:ascii="Calibri" w:hAnsi="Calibri"/>
        <w:sz w:val="16"/>
        <w:szCs w:val="16"/>
      </w:rPr>
    </w:pPr>
  </w:p>
  <w:p w14:paraId="05429BD5" w14:textId="77777777" w:rsidR="00605516" w:rsidRDefault="00605516" w:rsidP="005546F1">
    <w:pPr>
      <w:pStyle w:val="Footer"/>
      <w:ind w:hanging="360"/>
      <w:rPr>
        <w:rFonts w:ascii="Calibri" w:hAnsi="Calibri"/>
        <w:sz w:val="16"/>
        <w:szCs w:val="16"/>
      </w:rPr>
    </w:pPr>
  </w:p>
  <w:p w14:paraId="6760DF2B" w14:textId="77777777" w:rsidR="00605516" w:rsidRDefault="00605516" w:rsidP="005546F1">
    <w:pPr>
      <w:pStyle w:val="Footer"/>
      <w:ind w:hanging="360"/>
      <w:rPr>
        <w:rFonts w:ascii="Calibri" w:hAnsi="Calibri"/>
        <w:sz w:val="16"/>
        <w:szCs w:val="16"/>
      </w:rPr>
    </w:pPr>
  </w:p>
  <w:p w14:paraId="0A5E5595" w14:textId="77777777" w:rsidR="00605516" w:rsidRDefault="00605516" w:rsidP="005546F1">
    <w:pPr>
      <w:pStyle w:val="Footer"/>
      <w:ind w:hanging="360"/>
      <w:rPr>
        <w:rFonts w:ascii="Calibri" w:hAnsi="Calibri"/>
        <w:sz w:val="16"/>
        <w:szCs w:val="16"/>
      </w:rPr>
    </w:pPr>
  </w:p>
  <w:p w14:paraId="6005EA40" w14:textId="77777777" w:rsidR="00605516" w:rsidRDefault="00605516" w:rsidP="005546F1">
    <w:pPr>
      <w:pStyle w:val="Footer"/>
      <w:ind w:hanging="360"/>
      <w:rPr>
        <w:rFonts w:ascii="Calibri" w:hAnsi="Calibri"/>
        <w:sz w:val="16"/>
        <w:szCs w:val="16"/>
      </w:rPr>
    </w:pPr>
  </w:p>
  <w:p w14:paraId="5DF89122" w14:textId="77777777" w:rsidR="00605516" w:rsidRDefault="00605516" w:rsidP="005546F1">
    <w:pPr>
      <w:pStyle w:val="Footer"/>
      <w:ind w:hanging="360"/>
      <w:rPr>
        <w:rFonts w:ascii="Calibri" w:hAnsi="Calibri"/>
        <w:sz w:val="16"/>
        <w:szCs w:val="16"/>
      </w:rPr>
    </w:pPr>
  </w:p>
  <w:p w14:paraId="23E4B72B" w14:textId="77777777" w:rsidR="00605516" w:rsidRDefault="00605516" w:rsidP="005546F1">
    <w:pPr>
      <w:pStyle w:val="Footer"/>
      <w:ind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F8C2E" w14:textId="77777777" w:rsidR="00A0585F" w:rsidRDefault="00A0585F" w:rsidP="001D6B2F">
      <w:pPr>
        <w:spacing w:after="0" w:line="240" w:lineRule="auto"/>
      </w:pPr>
      <w:r>
        <w:separator/>
      </w:r>
    </w:p>
  </w:footnote>
  <w:footnote w:type="continuationSeparator" w:id="0">
    <w:p w14:paraId="030B5D54" w14:textId="77777777" w:rsidR="00A0585F" w:rsidRDefault="00A0585F" w:rsidP="001D6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7616B"/>
    <w:multiLevelType w:val="hybridMultilevel"/>
    <w:tmpl w:val="3384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C591A82"/>
    <w:multiLevelType w:val="multilevel"/>
    <w:tmpl w:val="BB4E5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411AC"/>
    <w:multiLevelType w:val="multilevel"/>
    <w:tmpl w:val="2D78D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6E"/>
    <w:rsid w:val="00020514"/>
    <w:rsid w:val="00025862"/>
    <w:rsid w:val="000344D0"/>
    <w:rsid w:val="00062CF8"/>
    <w:rsid w:val="00067A39"/>
    <w:rsid w:val="000A0F26"/>
    <w:rsid w:val="000B0C30"/>
    <w:rsid w:val="000C137E"/>
    <w:rsid w:val="000E1AC7"/>
    <w:rsid w:val="001320D0"/>
    <w:rsid w:val="00144218"/>
    <w:rsid w:val="001B23DF"/>
    <w:rsid w:val="001C587B"/>
    <w:rsid w:val="001D13A6"/>
    <w:rsid w:val="001D1F54"/>
    <w:rsid w:val="001D6B2F"/>
    <w:rsid w:val="00206FB8"/>
    <w:rsid w:val="002073FF"/>
    <w:rsid w:val="002074FC"/>
    <w:rsid w:val="00222A60"/>
    <w:rsid w:val="0024487B"/>
    <w:rsid w:val="002976B9"/>
    <w:rsid w:val="002D58F5"/>
    <w:rsid w:val="00327395"/>
    <w:rsid w:val="00353DCF"/>
    <w:rsid w:val="003613E1"/>
    <w:rsid w:val="00370087"/>
    <w:rsid w:val="00393EF3"/>
    <w:rsid w:val="003C44EE"/>
    <w:rsid w:val="003F5F00"/>
    <w:rsid w:val="004322C3"/>
    <w:rsid w:val="00432490"/>
    <w:rsid w:val="0044117D"/>
    <w:rsid w:val="00470190"/>
    <w:rsid w:val="004F110B"/>
    <w:rsid w:val="00544F9D"/>
    <w:rsid w:val="005546F1"/>
    <w:rsid w:val="00574285"/>
    <w:rsid w:val="005A26CB"/>
    <w:rsid w:val="005C6620"/>
    <w:rsid w:val="005E3D84"/>
    <w:rsid w:val="005F50A8"/>
    <w:rsid w:val="00600C20"/>
    <w:rsid w:val="00605516"/>
    <w:rsid w:val="006445E4"/>
    <w:rsid w:val="00682036"/>
    <w:rsid w:val="006C3A77"/>
    <w:rsid w:val="006D0C42"/>
    <w:rsid w:val="006F0D9D"/>
    <w:rsid w:val="00754F62"/>
    <w:rsid w:val="00762D3E"/>
    <w:rsid w:val="0077246E"/>
    <w:rsid w:val="007D745C"/>
    <w:rsid w:val="007E778B"/>
    <w:rsid w:val="00801F2C"/>
    <w:rsid w:val="00833C47"/>
    <w:rsid w:val="00852D63"/>
    <w:rsid w:val="00853964"/>
    <w:rsid w:val="008D1B53"/>
    <w:rsid w:val="00914FA4"/>
    <w:rsid w:val="0092320B"/>
    <w:rsid w:val="009264F8"/>
    <w:rsid w:val="00950095"/>
    <w:rsid w:val="009576E6"/>
    <w:rsid w:val="00967E3E"/>
    <w:rsid w:val="009A0234"/>
    <w:rsid w:val="009A47A2"/>
    <w:rsid w:val="009E3FA0"/>
    <w:rsid w:val="00A04A98"/>
    <w:rsid w:val="00A0585F"/>
    <w:rsid w:val="00A12D18"/>
    <w:rsid w:val="00A2231D"/>
    <w:rsid w:val="00A23266"/>
    <w:rsid w:val="00A244CA"/>
    <w:rsid w:val="00A27065"/>
    <w:rsid w:val="00A27F73"/>
    <w:rsid w:val="00A76352"/>
    <w:rsid w:val="00A763A9"/>
    <w:rsid w:val="00A9446A"/>
    <w:rsid w:val="00AA4FC2"/>
    <w:rsid w:val="00AA7055"/>
    <w:rsid w:val="00AB3391"/>
    <w:rsid w:val="00AC4B97"/>
    <w:rsid w:val="00AD15FF"/>
    <w:rsid w:val="00AF3763"/>
    <w:rsid w:val="00B1542F"/>
    <w:rsid w:val="00B233DC"/>
    <w:rsid w:val="00B24925"/>
    <w:rsid w:val="00B264F9"/>
    <w:rsid w:val="00B45B29"/>
    <w:rsid w:val="00B67A87"/>
    <w:rsid w:val="00B81F85"/>
    <w:rsid w:val="00B87AC1"/>
    <w:rsid w:val="00BB7E4A"/>
    <w:rsid w:val="00C50CC7"/>
    <w:rsid w:val="00C705C2"/>
    <w:rsid w:val="00C85BBB"/>
    <w:rsid w:val="00C921F3"/>
    <w:rsid w:val="00CA0893"/>
    <w:rsid w:val="00CD5BB2"/>
    <w:rsid w:val="00D10BEA"/>
    <w:rsid w:val="00D31E98"/>
    <w:rsid w:val="00D35781"/>
    <w:rsid w:val="00D53ED0"/>
    <w:rsid w:val="00D844A0"/>
    <w:rsid w:val="00DA2F9D"/>
    <w:rsid w:val="00DB3900"/>
    <w:rsid w:val="00DC1991"/>
    <w:rsid w:val="00DE4942"/>
    <w:rsid w:val="00E23ABA"/>
    <w:rsid w:val="00E274B4"/>
    <w:rsid w:val="00E62B90"/>
    <w:rsid w:val="00E7390A"/>
    <w:rsid w:val="00E80A3B"/>
    <w:rsid w:val="00ED2398"/>
    <w:rsid w:val="00EE0E6C"/>
    <w:rsid w:val="00EF7AE9"/>
    <w:rsid w:val="00F321C8"/>
    <w:rsid w:val="00F556AD"/>
    <w:rsid w:val="00F83F55"/>
    <w:rsid w:val="00FE2BBB"/>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12EA"/>
  <w15:docId w15:val="{D90DB838-CC0F-4E93-9606-64381D5B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46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46E"/>
    <w:rPr>
      <w:rFonts w:asciiTheme="minorHAnsi" w:hAnsiTheme="minorHAnsi" w:cstheme="minorBidi"/>
      <w:sz w:val="22"/>
      <w:szCs w:val="22"/>
    </w:rPr>
  </w:style>
  <w:style w:type="table" w:styleId="TableGrid">
    <w:name w:val="Table Grid"/>
    <w:basedOn w:val="TableNormal"/>
    <w:uiPriority w:val="59"/>
    <w:rsid w:val="0077246E"/>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6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4F9"/>
    <w:rPr>
      <w:rFonts w:ascii="Tahoma" w:hAnsi="Tahoma" w:cs="Tahoma"/>
      <w:sz w:val="16"/>
      <w:szCs w:val="16"/>
    </w:rPr>
  </w:style>
  <w:style w:type="character" w:styleId="Hyperlink">
    <w:name w:val="Hyperlink"/>
    <w:basedOn w:val="DefaultParagraphFont"/>
    <w:uiPriority w:val="99"/>
    <w:unhideWhenUsed/>
    <w:rsid w:val="00914FA4"/>
    <w:rPr>
      <w:color w:val="0000FF" w:themeColor="hyperlink"/>
      <w:u w:val="single"/>
    </w:rPr>
  </w:style>
  <w:style w:type="paragraph" w:styleId="Header">
    <w:name w:val="header"/>
    <w:basedOn w:val="Normal"/>
    <w:link w:val="HeaderChar"/>
    <w:uiPriority w:val="99"/>
    <w:semiHidden/>
    <w:unhideWhenUsed/>
    <w:rsid w:val="001D6B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B2F"/>
    <w:rPr>
      <w:rFonts w:asciiTheme="minorHAnsi" w:hAnsiTheme="minorHAnsi" w:cstheme="minorBidi"/>
      <w:sz w:val="22"/>
      <w:szCs w:val="22"/>
    </w:rPr>
  </w:style>
  <w:style w:type="paragraph" w:styleId="Footer">
    <w:name w:val="footer"/>
    <w:basedOn w:val="Normal"/>
    <w:link w:val="FooterChar"/>
    <w:uiPriority w:val="99"/>
    <w:unhideWhenUsed/>
    <w:rsid w:val="001D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2F"/>
    <w:rPr>
      <w:rFonts w:asciiTheme="minorHAnsi" w:hAnsiTheme="minorHAnsi" w:cstheme="minorBidi"/>
      <w:sz w:val="22"/>
      <w:szCs w:val="22"/>
    </w:rPr>
  </w:style>
  <w:style w:type="paragraph" w:styleId="NormalWeb">
    <w:name w:val="Normal (Web)"/>
    <w:basedOn w:val="Normal"/>
    <w:uiPriority w:val="99"/>
    <w:unhideWhenUsed/>
    <w:rsid w:val="00FE7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rror1">
    <w:name w:val="error1"/>
    <w:basedOn w:val="DefaultParagraphFont"/>
    <w:rsid w:val="00FE7D03"/>
    <w:rPr>
      <w:b/>
      <w:bCs/>
      <w:color w:val="0066FF"/>
    </w:rPr>
  </w:style>
  <w:style w:type="paragraph" w:styleId="ListParagraph">
    <w:name w:val="List Paragraph"/>
    <w:basedOn w:val="Normal"/>
    <w:uiPriority w:val="34"/>
    <w:qFormat/>
    <w:rsid w:val="005546F1"/>
    <w:pPr>
      <w:spacing w:after="0" w:line="240" w:lineRule="auto"/>
      <w:ind w:left="720"/>
    </w:pPr>
    <w:rPr>
      <w:rFonts w:ascii="Times New Roman" w:hAnsi="Times New Roman" w:cs="Times New Roman"/>
      <w:sz w:val="24"/>
      <w:szCs w:val="24"/>
    </w:rPr>
  </w:style>
  <w:style w:type="paragraph" w:customStyle="1" w:styleId="Default">
    <w:name w:val="Default"/>
    <w:rsid w:val="00B24925"/>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600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39342">
      <w:bodyDiv w:val="1"/>
      <w:marLeft w:val="0"/>
      <w:marRight w:val="0"/>
      <w:marTop w:val="0"/>
      <w:marBottom w:val="0"/>
      <w:divBdr>
        <w:top w:val="none" w:sz="0" w:space="0" w:color="auto"/>
        <w:left w:val="none" w:sz="0" w:space="0" w:color="auto"/>
        <w:bottom w:val="none" w:sz="0" w:space="0" w:color="auto"/>
        <w:right w:val="none" w:sz="0" w:space="0" w:color="auto"/>
      </w:divBdr>
      <w:divsChild>
        <w:div w:id="359164402">
          <w:marLeft w:val="0"/>
          <w:marRight w:val="0"/>
          <w:marTop w:val="0"/>
          <w:marBottom w:val="0"/>
          <w:divBdr>
            <w:top w:val="none" w:sz="0" w:space="0" w:color="auto"/>
            <w:left w:val="none" w:sz="0" w:space="0" w:color="auto"/>
            <w:bottom w:val="none" w:sz="0" w:space="0" w:color="auto"/>
            <w:right w:val="none" w:sz="0" w:space="0" w:color="auto"/>
          </w:divBdr>
          <w:divsChild>
            <w:div w:id="657348561">
              <w:marLeft w:val="0"/>
              <w:marRight w:val="0"/>
              <w:marTop w:val="0"/>
              <w:marBottom w:val="0"/>
              <w:divBdr>
                <w:top w:val="single" w:sz="12" w:space="0" w:color="A7CE38"/>
                <w:left w:val="none" w:sz="0" w:space="0" w:color="auto"/>
                <w:bottom w:val="none" w:sz="0" w:space="0" w:color="auto"/>
                <w:right w:val="none" w:sz="0" w:space="0" w:color="auto"/>
              </w:divBdr>
              <w:divsChild>
                <w:div w:id="1208570780">
                  <w:marLeft w:val="0"/>
                  <w:marRight w:val="0"/>
                  <w:marTop w:val="0"/>
                  <w:marBottom w:val="0"/>
                  <w:divBdr>
                    <w:top w:val="none" w:sz="0" w:space="0" w:color="auto"/>
                    <w:left w:val="none" w:sz="0" w:space="0" w:color="auto"/>
                    <w:bottom w:val="none" w:sz="0" w:space="0" w:color="auto"/>
                    <w:right w:val="none" w:sz="0" w:space="0" w:color="auto"/>
                  </w:divBdr>
                  <w:divsChild>
                    <w:div w:id="610168671">
                      <w:marLeft w:val="0"/>
                      <w:marRight w:val="0"/>
                      <w:marTop w:val="0"/>
                      <w:marBottom w:val="0"/>
                      <w:divBdr>
                        <w:top w:val="none" w:sz="0" w:space="0" w:color="auto"/>
                        <w:left w:val="none" w:sz="0" w:space="0" w:color="auto"/>
                        <w:bottom w:val="none" w:sz="0" w:space="0" w:color="auto"/>
                        <w:right w:val="none" w:sz="0" w:space="0" w:color="auto"/>
                      </w:divBdr>
                      <w:divsChild>
                        <w:div w:id="409473737">
                          <w:marLeft w:val="0"/>
                          <w:marRight w:val="0"/>
                          <w:marTop w:val="0"/>
                          <w:marBottom w:val="60"/>
                          <w:divBdr>
                            <w:top w:val="none" w:sz="0" w:space="0" w:color="auto"/>
                            <w:left w:val="none" w:sz="0" w:space="0" w:color="auto"/>
                            <w:bottom w:val="none" w:sz="0" w:space="0" w:color="auto"/>
                            <w:right w:val="none" w:sz="0" w:space="0" w:color="auto"/>
                          </w:divBdr>
                          <w:divsChild>
                            <w:div w:id="910193289">
                              <w:marLeft w:val="0"/>
                              <w:marRight w:val="0"/>
                              <w:marTop w:val="0"/>
                              <w:marBottom w:val="0"/>
                              <w:divBdr>
                                <w:top w:val="none" w:sz="0" w:space="0" w:color="auto"/>
                                <w:left w:val="none" w:sz="0" w:space="0" w:color="auto"/>
                                <w:bottom w:val="none" w:sz="0" w:space="0" w:color="auto"/>
                                <w:right w:val="none" w:sz="0" w:space="0" w:color="auto"/>
                              </w:divBdr>
                              <w:divsChild>
                                <w:div w:id="800925950">
                                  <w:marLeft w:val="0"/>
                                  <w:marRight w:val="0"/>
                                  <w:marTop w:val="0"/>
                                  <w:marBottom w:val="0"/>
                                  <w:divBdr>
                                    <w:top w:val="none" w:sz="0" w:space="0" w:color="auto"/>
                                    <w:left w:val="none" w:sz="0" w:space="0" w:color="auto"/>
                                    <w:bottom w:val="none" w:sz="0" w:space="0" w:color="auto"/>
                                    <w:right w:val="none" w:sz="0" w:space="0" w:color="auto"/>
                                  </w:divBdr>
                                  <w:divsChild>
                                    <w:div w:id="401215507">
                                      <w:marLeft w:val="0"/>
                                      <w:marRight w:val="0"/>
                                      <w:marTop w:val="0"/>
                                      <w:marBottom w:val="120"/>
                                      <w:divBdr>
                                        <w:top w:val="none" w:sz="0" w:space="0" w:color="auto"/>
                                        <w:left w:val="none" w:sz="0" w:space="0" w:color="auto"/>
                                        <w:bottom w:val="none" w:sz="0" w:space="0" w:color="auto"/>
                                        <w:right w:val="none" w:sz="0" w:space="0" w:color="auto"/>
                                      </w:divBdr>
                                      <w:divsChild>
                                        <w:div w:id="63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670480">
      <w:bodyDiv w:val="1"/>
      <w:marLeft w:val="0"/>
      <w:marRight w:val="0"/>
      <w:marTop w:val="0"/>
      <w:marBottom w:val="0"/>
      <w:divBdr>
        <w:top w:val="none" w:sz="0" w:space="0" w:color="auto"/>
        <w:left w:val="none" w:sz="0" w:space="0" w:color="auto"/>
        <w:bottom w:val="none" w:sz="0" w:space="0" w:color="auto"/>
        <w:right w:val="none" w:sz="0" w:space="0" w:color="auto"/>
      </w:divBdr>
    </w:div>
    <w:div w:id="1541429622">
      <w:bodyDiv w:val="1"/>
      <w:marLeft w:val="0"/>
      <w:marRight w:val="0"/>
      <w:marTop w:val="0"/>
      <w:marBottom w:val="0"/>
      <w:divBdr>
        <w:top w:val="none" w:sz="0" w:space="0" w:color="auto"/>
        <w:left w:val="none" w:sz="0" w:space="0" w:color="auto"/>
        <w:bottom w:val="none" w:sz="0" w:space="0" w:color="auto"/>
        <w:right w:val="none" w:sz="0" w:space="0" w:color="auto"/>
      </w:divBdr>
    </w:div>
    <w:div w:id="19730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mailto:cjohnson@picc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r.compassion.connect@gmail.com" TargetMode="External"/><Relationship Id="rId2" Type="http://schemas.openxmlformats.org/officeDocument/2006/relationships/customXml" Target="../customXml/item2.xml"/><Relationship Id="rId16" Type="http://schemas.openxmlformats.org/officeDocument/2006/relationships/hyperlink" Target="mailto:cjohnson@picc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r.compassion.connect@gmail.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56e6e46-4e56-4466-9bf1-86a3924d6175" ContentTypeId="0x010100FF55396C392C9B4C8AE20A73452343ED" PreviousValue="false"/>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2013-02-09T19:29:55+00:00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Cocciardi Client Document" ma:contentTypeID="0x010100FF55396C392C9B4C8AE20A73452343ED009698917B455DC54DBEF572A91B237D510009F7B75CE894F449ADD3E4B271D034E5" ma:contentTypeVersion="8" ma:contentTypeDescription="" ma:contentTypeScope="" ma:versionID="d98f4b53c17113c9b5eb0496649ee896">
  <xsd:schema xmlns:xsd="http://www.w3.org/2001/XMLSchema" xmlns:xs="http://www.w3.org/2001/XMLSchema" xmlns:p="http://schemas.microsoft.com/office/2006/metadata/properties" xmlns:ns1="http://schemas.microsoft.com/sharepoint/v3" targetNamespace="http://schemas.microsoft.com/office/2006/metadata/properties" ma:root="true" ma:fieldsID="6cf21bf539655628f98f73524efd6261"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Cocciardi Client Document</p:Name>
  <p:Description/>
  <p:Statement/>
  <p:PolicyItems>
    <p:PolicyItem featureId="Microsoft.Office.RecordsManagement.PolicyFeatures.Expiration" staticId="0x010100FF55396C392C9B4C8AE20A73452343ED|-1666221427" UniqueId="43fcaab2-48ac-4f68-a7c2-771dc35c13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SubmitFileMove" destnExplanation="Transferred due to organizational policy" destnId="630ffc3a-67fd-474c-897c-35eb8d2c8889" destnName="Client File Archive 1" destnUrl="https://cocciardiandassociates.sharepoint.com/sites/archive/_vti_bin/officialfile.asmx"/>
              </data>
            </stages>
          </Schedule>
        </Schedules>
      </p:CustomData>
    </p:PolicyItem>
  </p:PolicyItems>
</p:Policy>
</file>

<file path=customXml/itemProps1.xml><?xml version="1.0" encoding="utf-8"?>
<ds:datastoreItem xmlns:ds="http://schemas.openxmlformats.org/officeDocument/2006/customXml" ds:itemID="{DF03EE67-FCDE-4612-A82F-52269D43118B}">
  <ds:schemaRefs>
    <ds:schemaRef ds:uri="Microsoft.SharePoint.Taxonomy.ContentTypeSync"/>
  </ds:schemaRefs>
</ds:datastoreItem>
</file>

<file path=customXml/itemProps2.xml><?xml version="1.0" encoding="utf-8"?>
<ds:datastoreItem xmlns:ds="http://schemas.openxmlformats.org/officeDocument/2006/customXml" ds:itemID="{BD08E4EC-EC31-48F9-975B-4D83683DA2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5C3031-04A3-472A-BFDF-8226B44F7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30118-38FD-49BF-AB69-990A5E056BAA}">
  <ds:schemaRefs>
    <ds:schemaRef ds:uri="http://schemas.microsoft.com/sharepoint/v3/contenttype/forms"/>
  </ds:schemaRefs>
</ds:datastoreItem>
</file>

<file path=customXml/itemProps5.xml><?xml version="1.0" encoding="utf-8"?>
<ds:datastoreItem xmlns:ds="http://schemas.openxmlformats.org/officeDocument/2006/customXml" ds:itemID="{7AB6EA4B-FC30-4469-B62D-4B3E4091D17A}">
  <ds:schemaRefs>
    <ds:schemaRef ds:uri="http://schemas.microsoft.com/sharepoint/events"/>
  </ds:schemaRefs>
</ds:datastoreItem>
</file>

<file path=customXml/itemProps6.xml><?xml version="1.0" encoding="utf-8"?>
<ds:datastoreItem xmlns:ds="http://schemas.openxmlformats.org/officeDocument/2006/customXml" ds:itemID="{19FCE370-EF7C-4A1B-A794-203A10D49A4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smixell</dc:creator>
  <cp:lastModifiedBy>Evalyn Fisher</cp:lastModifiedBy>
  <cp:revision>2</cp:revision>
  <cp:lastPrinted>2010-09-10T14:08:00Z</cp:lastPrinted>
  <dcterms:created xsi:type="dcterms:W3CDTF">2018-08-15T16:29:00Z</dcterms:created>
  <dcterms:modified xsi:type="dcterms:W3CDTF">2018-08-15T16:29:00Z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0x010100FF55396C392C9B4C8AE20A73452343ED009698917B455DC54DBEF572A91B237D510009F7B75CE894F449ADD3E4B271D034E5</vt:lpwstr>
  </property>
  <property fmtid="{D5CDD505-2E9C-101B-9397-08002B2CF9AE}" pid="3" name="_dlc_policyId">
    <vt:lpwstr>0x010100FF55396C392C9B4C8AE20A73452343ED|-1666221427</vt:lpwstr>
  </property>
  <property fmtid="{D5CDD505-2E9C-101B-9397-08002B2CF9AE}" pid="4" name="ItemRetentionFormula">
    <vt:lpwstr>&lt;formula id="Microsoft.Office.RecordsManagement.PolicyFeatures.Expiration.Formula.BuiltIn"&gt;&lt;number&gt;2&lt;/number&gt;&lt;property&gt;Created&lt;/property&gt;&lt;propertyId&gt;8c06beca-0777-48f7-91c7-6da68bc07b69&lt;/propertyId&gt;&lt;period&gt;years&lt;/period&gt;&lt;/formula&gt;</vt:lpwstr>
  </property>
</Properties>
</file>